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9D5FD" w14:textId="77777777" w:rsidR="00C97C91" w:rsidRPr="002B05EE" w:rsidRDefault="00C97C91" w:rsidP="00D95366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0853A308" w14:textId="32DCF489" w:rsidR="00F52484" w:rsidRPr="0051519B" w:rsidRDefault="00F52484" w:rsidP="00F52484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bCs/>
          <w:lang w:eastAsia="en-US"/>
        </w:rPr>
      </w:pPr>
      <w:r w:rsidRPr="0051519B">
        <w:rPr>
          <w:rFonts w:ascii="Times New Roman" w:eastAsiaTheme="minorHAnsi" w:hAnsi="Times New Roman" w:cs="Times New Roman"/>
          <w:b/>
          <w:bCs/>
          <w:lang w:eastAsia="en-US"/>
        </w:rPr>
        <w:t>Załącznik nr 3</w:t>
      </w:r>
      <w:r w:rsidR="0051519B" w:rsidRPr="0051519B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bCs/>
          <w:lang w:eastAsia="en-US"/>
        </w:rPr>
        <w:t>– wzór umowy</w:t>
      </w:r>
    </w:p>
    <w:p w14:paraId="0BA20F99" w14:textId="77777777" w:rsidR="00F52484" w:rsidRPr="00F52484" w:rsidRDefault="00F52484" w:rsidP="00F52484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633D2211" w14:textId="77777777" w:rsidR="00F52484" w:rsidRPr="00F52484" w:rsidRDefault="00F52484" w:rsidP="00F52484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B50DCF0" w14:textId="77777777" w:rsidR="00F52484" w:rsidRPr="00F52484" w:rsidRDefault="00F52484" w:rsidP="00F5248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Hlk166609310"/>
      <w:r w:rsidRPr="00F5248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Umowa nr .…/2026</w:t>
      </w:r>
    </w:p>
    <w:p w14:paraId="2838B935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325EDD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zawarta w dniu …………………………………. w Gnieźnie pomiędzy:</w:t>
      </w:r>
    </w:p>
    <w:p w14:paraId="012109F3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B876A65" w14:textId="0B98AD95" w:rsidR="00F52484" w:rsidRPr="0051519B" w:rsidRDefault="00F52484" w:rsidP="0051519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Powiatem Gnieźnieński – Powiatowym Centrum Pomocy Rodzinie w Gnieźnie z siedzibą przy </w:t>
      </w:r>
      <w:r w:rsidR="005832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ul. </w:t>
      </w:r>
      <w:r w:rsidR="005832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Sienkiewicza 12A, 62-200 Gniezno, reprezentowanym przez: </w:t>
      </w:r>
    </w:p>
    <w:p w14:paraId="45098A98" w14:textId="77777777" w:rsidR="00F52484" w:rsidRPr="0051519B" w:rsidRDefault="00F52484" w:rsidP="0051519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Joannę </w:t>
      </w:r>
      <w:proofErr w:type="spellStart"/>
      <w:r w:rsidRPr="0051519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Sujak</w:t>
      </w:r>
      <w:proofErr w:type="spellEnd"/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– Dyrektora Powiatowego Centrum Pomocy Rodzinie w Gnieźnie, </w:t>
      </w:r>
    </w:p>
    <w:p w14:paraId="1A16CFCC" w14:textId="77777777" w:rsidR="00F52484" w:rsidRPr="0051519B" w:rsidRDefault="00F52484" w:rsidP="0051519B">
      <w:pPr>
        <w:autoSpaceDE w:val="0"/>
        <w:autoSpaceDN w:val="0"/>
        <w:adjustRightInd w:val="0"/>
        <w:spacing w:before="62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519B">
        <w:rPr>
          <w:rFonts w:ascii="Times New Roman" w:hAnsi="Times New Roman" w:cs="Times New Roman"/>
          <w:sz w:val="24"/>
          <w:szCs w:val="24"/>
        </w:rPr>
        <w:t xml:space="preserve">przy kontrasygnacie </w:t>
      </w:r>
      <w:r w:rsidRPr="0051519B">
        <w:rPr>
          <w:rFonts w:ascii="Times New Roman" w:hAnsi="Times New Roman" w:cs="Times New Roman"/>
          <w:b/>
          <w:bCs/>
          <w:sz w:val="24"/>
          <w:szCs w:val="24"/>
        </w:rPr>
        <w:t xml:space="preserve">Pani Moniki Kaczmarek - Głównej Księgowej PCPR </w:t>
      </w:r>
    </w:p>
    <w:p w14:paraId="782E9222" w14:textId="77777777" w:rsidR="00F52484" w:rsidRPr="0051519B" w:rsidRDefault="00F52484" w:rsidP="0051519B">
      <w:pPr>
        <w:autoSpaceDE w:val="0"/>
        <w:autoSpaceDN w:val="0"/>
        <w:adjustRightInd w:val="0"/>
        <w:spacing w:before="62" w:after="0"/>
        <w:rPr>
          <w:rFonts w:ascii="Times New Roman" w:hAnsi="Times New Roman" w:cs="Times New Roman"/>
          <w:sz w:val="24"/>
          <w:szCs w:val="24"/>
        </w:rPr>
      </w:pPr>
      <w:r w:rsidRPr="0051519B">
        <w:rPr>
          <w:rFonts w:ascii="Times New Roman" w:hAnsi="Times New Roman" w:cs="Times New Roman"/>
          <w:sz w:val="24"/>
          <w:szCs w:val="24"/>
        </w:rPr>
        <w:t xml:space="preserve">zwany dalej </w:t>
      </w:r>
      <w:r w:rsidRPr="0051519B">
        <w:rPr>
          <w:rFonts w:ascii="Times New Roman" w:hAnsi="Times New Roman" w:cs="Times New Roman"/>
          <w:b/>
          <w:bCs/>
          <w:sz w:val="24"/>
          <w:szCs w:val="24"/>
        </w:rPr>
        <w:t>„Zamawiającym"</w:t>
      </w:r>
      <w:r w:rsidRPr="0051519B">
        <w:rPr>
          <w:rFonts w:ascii="Times New Roman" w:hAnsi="Times New Roman" w:cs="Times New Roman"/>
          <w:sz w:val="24"/>
          <w:szCs w:val="24"/>
        </w:rPr>
        <w:t xml:space="preserve"> a:</w:t>
      </w:r>
    </w:p>
    <w:p w14:paraId="2DA91811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B0D0570" w14:textId="77777777" w:rsidR="00F52484" w:rsidRPr="0051519B" w:rsidRDefault="00F52484" w:rsidP="0051519B">
      <w:pPr>
        <w:numPr>
          <w:ilvl w:val="0"/>
          <w:numId w:val="1"/>
        </w:numPr>
        <w:spacing w:after="0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14:paraId="4D967B8B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NIP ………………….     REGON …………………….., w imieniu którego działają:</w:t>
      </w:r>
    </w:p>
    <w:p w14:paraId="210E65E1" w14:textId="77777777" w:rsidR="00F52484" w:rsidRPr="0051519B" w:rsidRDefault="00F52484" w:rsidP="0051519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40672F2C" w14:textId="77777777" w:rsidR="00F52484" w:rsidRPr="0051519B" w:rsidRDefault="00F52484" w:rsidP="0051519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51897AEF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 xml:space="preserve">zwanym dalej ” Wykonawcą ”, </w:t>
      </w:r>
    </w:p>
    <w:p w14:paraId="223DF566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została zawarta umowa o następującej treści:</w:t>
      </w:r>
    </w:p>
    <w:p w14:paraId="3DFC03FA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83150F6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6FB974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Zadanie jest realizowane w ramach projektu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pt. </w:t>
      </w:r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„Wsparcie </w:t>
      </w:r>
      <w:proofErr w:type="spellStart"/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deinstytucjonalizacji</w:t>
      </w:r>
      <w:proofErr w:type="spellEnd"/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pieczy zastępczej w podregionie konińskim” dofinansowanym ze środków Programu „Fundusze Europejskie dla Wielkopolski na lata 2021 – 2027”, działanie 6.15 Wsparcie rodziny i systemu pieczy zastępczej, współfinansowanego ze środków Europejskiego Funduszu Społecznego Plus (EFS+).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współfinansowanego ze środków Unii Europejskiej w ramach Funduszu Europejskiego dla Wielkopolski na lata 2021-2027,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Priorytet VI , Działanie 06.15 – Wsparcie Rodziny i Systemu Pieczy Zastępczej.</w:t>
      </w:r>
    </w:p>
    <w:p w14:paraId="5CE660B1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0D185C77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AA005DD" w14:textId="77777777" w:rsidR="00F52484" w:rsidRPr="0051519B" w:rsidRDefault="00F52484" w:rsidP="0051519B">
      <w:pPr>
        <w:tabs>
          <w:tab w:val="center" w:pos="709"/>
        </w:tabs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Umowa zostaje zawarta po przeprowadzeniu postępowania  o udzielenie zamówienia publicznego w trybie podstawowym na podstawie przepisów art. 275 pkt 1  ustawy Prawo zamówień publicznych. Oferta Wykonawcy stanowi załącznik do niniejszej umowy.</w:t>
      </w:r>
    </w:p>
    <w:bookmarkEnd w:id="0"/>
    <w:p w14:paraId="680DD7CF" w14:textId="77777777" w:rsidR="00F52484" w:rsidRPr="00F52484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61D0905" w14:textId="77777777" w:rsidR="00F52484" w:rsidRPr="00F52484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</w:t>
      </w:r>
    </w:p>
    <w:p w14:paraId="52F00970" w14:textId="77777777" w:rsidR="00F52484" w:rsidRPr="00F52484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Przedmiot umowy</w:t>
      </w:r>
    </w:p>
    <w:p w14:paraId="5DA6FB02" w14:textId="77777777" w:rsidR="00F52484" w:rsidRPr="00F52484" w:rsidRDefault="00F52484" w:rsidP="0051519B">
      <w:pPr>
        <w:spacing w:before="120" w:after="60"/>
        <w:jc w:val="both"/>
        <w:outlineLvl w:val="1"/>
        <w:rPr>
          <w:rFonts w:ascii="Times New Roman" w:eastAsia="Calibri" w:hAnsi="Times New Roman" w:cs="Times New Roman"/>
          <w:b/>
          <w:iCs/>
          <w:sz w:val="24"/>
          <w:szCs w:val="24"/>
          <w:lang w:val="x-none" w:eastAsia="zh-CN"/>
        </w:rPr>
      </w:pPr>
      <w:r w:rsidRPr="00F52484">
        <w:rPr>
          <w:rFonts w:ascii="Times New Roman" w:eastAsia="Calibri" w:hAnsi="Times New Roman" w:cs="Times New Roman"/>
          <w:b/>
          <w:iCs/>
          <w:sz w:val="24"/>
          <w:szCs w:val="24"/>
          <w:lang w:val="x-none" w:eastAsia="zh-CN"/>
        </w:rPr>
        <w:t xml:space="preserve">Przedmiotem zamówienia jest </w:t>
      </w:r>
      <w:bookmarkStart w:id="1" w:name="_Hlk191716439"/>
      <w:bookmarkStart w:id="2" w:name="_Hlk191716302"/>
      <w:r w:rsidRPr="00F52484">
        <w:rPr>
          <w:rFonts w:ascii="Times New Roman" w:eastAsia="Calibri" w:hAnsi="Times New Roman" w:cs="Times New Roman"/>
          <w:b/>
          <w:iCs/>
          <w:sz w:val="24"/>
          <w:szCs w:val="24"/>
          <w:lang w:val="x-none" w:eastAsia="zh-CN"/>
        </w:rPr>
        <w:t>przeprowadzenie kompleksowej pogłębionej diagnozy FAS dla wychowanków rodzinnej pieczy zastępczej w roku 202</w:t>
      </w:r>
      <w:bookmarkEnd w:id="1"/>
      <w:r w:rsidRPr="00F52484">
        <w:rPr>
          <w:rFonts w:ascii="Times New Roman" w:eastAsia="Calibri" w:hAnsi="Times New Roman" w:cs="Times New Roman"/>
          <w:b/>
          <w:iCs/>
          <w:sz w:val="24"/>
          <w:szCs w:val="24"/>
          <w:lang w:val="x-none" w:eastAsia="zh-CN"/>
        </w:rPr>
        <w:t>6</w:t>
      </w:r>
    </w:p>
    <w:bookmarkEnd w:id="2"/>
    <w:p w14:paraId="1117ADF6" w14:textId="77777777" w:rsidR="00F52484" w:rsidRPr="00F52484" w:rsidRDefault="00F52484" w:rsidP="0051519B">
      <w:pPr>
        <w:spacing w:before="120" w:after="60"/>
        <w:jc w:val="both"/>
        <w:outlineLvl w:val="1"/>
        <w:rPr>
          <w:rFonts w:ascii="Times New Roman" w:eastAsia="Calibri" w:hAnsi="Times New Roman" w:cs="Times New Roman"/>
          <w:b/>
          <w:iCs/>
          <w:sz w:val="24"/>
          <w:szCs w:val="24"/>
          <w:lang w:val="x-none" w:eastAsia="zh-CN"/>
        </w:rPr>
      </w:pPr>
    </w:p>
    <w:p w14:paraId="547960DA" w14:textId="77777777" w:rsidR="00F52484" w:rsidRPr="00F52484" w:rsidRDefault="00F52484" w:rsidP="0051519B">
      <w:pPr>
        <w:spacing w:after="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2</w:t>
      </w:r>
    </w:p>
    <w:p w14:paraId="4B737C96" w14:textId="7EE9B338" w:rsidR="00F52484" w:rsidRPr="00F52484" w:rsidRDefault="00F52484" w:rsidP="0051519B">
      <w:pPr>
        <w:spacing w:after="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Termin realizacji umowy</w:t>
      </w:r>
    </w:p>
    <w:p w14:paraId="287F747D" w14:textId="110E2E5D" w:rsidR="00F52484" w:rsidRPr="0051519B" w:rsidRDefault="00F52484" w:rsidP="005832BD">
      <w:pPr>
        <w:numPr>
          <w:ilvl w:val="0"/>
          <w:numId w:val="44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Planowany termin</w:t>
      </w:r>
      <w:bookmarkStart w:id="3" w:name="_Hlk191716199"/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: </w:t>
      </w:r>
      <w:bookmarkStart w:id="4" w:name="_Hlk191716531"/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od dnia </w:t>
      </w:r>
      <w:r w:rsidR="00D800AE">
        <w:rPr>
          <w:rFonts w:ascii="Times New Roman" w:eastAsiaTheme="minorHAnsi" w:hAnsi="Times New Roman" w:cs="Times New Roman"/>
          <w:sz w:val="24"/>
          <w:szCs w:val="24"/>
          <w:lang w:eastAsia="en-US"/>
        </w:rPr>
        <w:t>zawarcia</w:t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umowy do dnia 31.10.2026 r. </w:t>
      </w:r>
      <w:bookmarkEnd w:id="4"/>
    </w:p>
    <w:p w14:paraId="44460252" w14:textId="77777777" w:rsidR="0051519B" w:rsidRDefault="0051519B" w:rsidP="0051519B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9B173A0" w14:textId="77777777" w:rsidR="0051519B" w:rsidRPr="00F52484" w:rsidRDefault="0051519B" w:rsidP="0051519B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bookmarkEnd w:id="3"/>
    <w:p w14:paraId="3CA4ABC3" w14:textId="77777777" w:rsidR="00F52484" w:rsidRPr="00F52484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>§ 3</w:t>
      </w:r>
    </w:p>
    <w:p w14:paraId="7D2BCBCD" w14:textId="6A3BF6D2" w:rsidR="00F52484" w:rsidRPr="0051519B" w:rsidRDefault="00F52484" w:rsidP="0051519B">
      <w:pPr>
        <w:spacing w:after="0"/>
        <w:ind w:left="36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Sposób realizacji umowy</w:t>
      </w:r>
    </w:p>
    <w:p w14:paraId="1436755B" w14:textId="7B47F548" w:rsidR="00F52484" w:rsidRPr="00F52484" w:rsidRDefault="00F52484" w:rsidP="0051519B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Usługi będą realizowane po podpisaniu niniejszej umowy, zgodnie z przedłożoną ofertą oraz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z opisem przedmiotu zamówienia zamieszczonym w SWZ, który stanowi załącznik do niniejszej umowy.</w:t>
      </w:r>
    </w:p>
    <w:p w14:paraId="0840DD88" w14:textId="77777777" w:rsidR="00F52484" w:rsidRPr="00F52484" w:rsidRDefault="00F52484" w:rsidP="0051519B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Przed podpisaniem umowy Wykonawca jest zobowiązany do przedłożenia Zamawiającemu harmonogramu wykonywania usług.</w:t>
      </w:r>
    </w:p>
    <w:p w14:paraId="3B7F6A19" w14:textId="77777777" w:rsidR="00F52484" w:rsidRPr="00F52484" w:rsidRDefault="00F52484" w:rsidP="0051519B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Celem przeprowadzenia kompleksowej pogłębionej diagnozy FAS jest jak najlepsze rozpoznanie potrzeb dzieci przebywających w pieczy zastępczej oraz udzielenie wsparcia rodzinom zastępczym </w:t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w zakresie pracy z dzieckiem z objawami płodowego zespołu alkoholowego.</w:t>
      </w:r>
    </w:p>
    <w:p w14:paraId="221603B2" w14:textId="77777777" w:rsidR="00F52484" w:rsidRPr="00F52484" w:rsidRDefault="00F52484" w:rsidP="0051519B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Szczegółowy opis przedmiotu zamówienia: </w:t>
      </w:r>
    </w:p>
    <w:p w14:paraId="4198897F" w14:textId="77777777" w:rsidR="00F52484" w:rsidRPr="00F52484" w:rsidRDefault="00F52484" w:rsidP="0051519B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Przeprowadzenie</w:t>
      </w: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kompleksowej pogłębionej diagnozy FAS</w:t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dla 17 </w:t>
      </w: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wychowanków rodzinnej pieczy zastępczej w roku 2026.</w:t>
      </w:r>
    </w:p>
    <w:p w14:paraId="13DFB211" w14:textId="77777777" w:rsidR="00F52484" w:rsidRPr="00F52484" w:rsidRDefault="00F52484" w:rsidP="0051519B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Przewidywana liczba diagnoz: 17 tj. 17 osób. Zamawiający zastrzega sobie możliwość zmiany liczby diagnoz,  jednakże nie mniej niż 15.</w:t>
      </w:r>
    </w:p>
    <w:p w14:paraId="07BF035B" w14:textId="77777777" w:rsidR="00F52484" w:rsidRPr="00F52484" w:rsidRDefault="00F52484" w:rsidP="0051519B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Forma wsparcia: indywidualna.</w:t>
      </w:r>
    </w:p>
    <w:p w14:paraId="45F070FB" w14:textId="77777777" w:rsidR="00F52484" w:rsidRPr="00F52484" w:rsidRDefault="00F52484" w:rsidP="0051519B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Zakres tematyczny: </w:t>
      </w:r>
    </w:p>
    <w:p w14:paraId="342B2C7E" w14:textId="77777777" w:rsidR="00F52484" w:rsidRPr="00F52484" w:rsidRDefault="00F52484" w:rsidP="0051519B">
      <w:pPr>
        <w:numPr>
          <w:ilvl w:val="0"/>
          <w:numId w:val="18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Diagnoza powinna być prowadzona przez zespół terapeutyczny: lekarz medycyny, pedagog, logopeda, psycholog, fizjoterapeuta.</w:t>
      </w:r>
    </w:p>
    <w:p w14:paraId="7756B968" w14:textId="77777777" w:rsidR="00F52484" w:rsidRPr="00F52484" w:rsidRDefault="00F52484" w:rsidP="0051519B">
      <w:pPr>
        <w:numPr>
          <w:ilvl w:val="0"/>
          <w:numId w:val="18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Diagnoza powinna obejmować:</w:t>
      </w:r>
    </w:p>
    <w:p w14:paraId="5513D09A" w14:textId="77777777" w:rsidR="00F52484" w:rsidRPr="00F52484" w:rsidRDefault="00F52484" w:rsidP="0051519B">
      <w:pPr>
        <w:numPr>
          <w:ilvl w:val="1"/>
          <w:numId w:val="19"/>
        </w:numPr>
        <w:spacing w:after="0"/>
        <w:ind w:left="1418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opiekę i prowadzenie przez konsultanta kierującego pracą zespołu,</w:t>
      </w:r>
    </w:p>
    <w:p w14:paraId="74368DAB" w14:textId="77777777" w:rsidR="00F52484" w:rsidRPr="00F52484" w:rsidRDefault="00F52484" w:rsidP="0051519B">
      <w:pPr>
        <w:numPr>
          <w:ilvl w:val="1"/>
          <w:numId w:val="19"/>
        </w:numPr>
        <w:spacing w:after="0"/>
        <w:ind w:left="1418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rozpoznanie obecności 4 kluczowych objawów:</w:t>
      </w:r>
    </w:p>
    <w:p w14:paraId="6BE5BE46" w14:textId="77777777" w:rsidR="00F52484" w:rsidRPr="00F52484" w:rsidRDefault="00F52484" w:rsidP="0051519B">
      <w:pPr>
        <w:numPr>
          <w:ilvl w:val="0"/>
          <w:numId w:val="20"/>
        </w:numPr>
        <w:spacing w:after="0"/>
        <w:ind w:left="1701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zahamowanie wzrostu w okresie płodowym lub późniejszym,</w:t>
      </w:r>
    </w:p>
    <w:p w14:paraId="67C165A9" w14:textId="1299C84A" w:rsidR="00F52484" w:rsidRPr="00F52484" w:rsidRDefault="00F52484" w:rsidP="0051519B">
      <w:pPr>
        <w:numPr>
          <w:ilvl w:val="0"/>
          <w:numId w:val="20"/>
        </w:numPr>
        <w:spacing w:after="0"/>
        <w:ind w:left="1701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współwystępujące 3 zmiany </w:t>
      </w:r>
      <w:proofErr w:type="spellStart"/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dysmorficzne</w:t>
      </w:r>
      <w:proofErr w:type="spellEnd"/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twarzy: krótkie szpary powiekowe, cienka górna warga (4 lub 5 w skali </w:t>
      </w:r>
      <w:proofErr w:type="spellStart"/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Likerta</w:t>
      </w:r>
      <w:proofErr w:type="spellEnd"/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), płaski rowek </w:t>
      </w:r>
      <w:proofErr w:type="spellStart"/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podnosowy</w:t>
      </w:r>
      <w:proofErr w:type="spellEnd"/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(4 lub 5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 skali </w:t>
      </w:r>
      <w:proofErr w:type="spellStart"/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Likerta</w:t>
      </w:r>
      <w:proofErr w:type="spellEnd"/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),</w:t>
      </w:r>
    </w:p>
    <w:p w14:paraId="0165E355" w14:textId="77777777" w:rsidR="00F52484" w:rsidRPr="00F52484" w:rsidRDefault="00F52484" w:rsidP="0051519B">
      <w:pPr>
        <w:numPr>
          <w:ilvl w:val="0"/>
          <w:numId w:val="20"/>
        </w:numPr>
        <w:spacing w:after="0"/>
        <w:ind w:left="1701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nieprawidłowy rozwój CUN przynajmniej w 3 obszarach: twarde i miękkie objawy neurologiczne, struktura mózgu, funkcje intelektualne, komunikacyjne, pamięci, uwagi, </w:t>
      </w:r>
      <w:proofErr w:type="spellStart"/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hiperaktywności</w:t>
      </w:r>
      <w:proofErr w:type="spellEnd"/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, funkcje wykonawcze, myślenie abstrakcyjne, osiągnięcia szkolne, umiejętności społeczne,</w:t>
      </w:r>
    </w:p>
    <w:p w14:paraId="3CCEECAD" w14:textId="77777777" w:rsidR="00F52484" w:rsidRPr="00F52484" w:rsidRDefault="00F52484" w:rsidP="0051519B">
      <w:pPr>
        <w:numPr>
          <w:ilvl w:val="0"/>
          <w:numId w:val="20"/>
        </w:numPr>
        <w:spacing w:after="0"/>
        <w:ind w:left="1701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potwierdzenie picia alkoholu przez matkę w ciąży.</w:t>
      </w:r>
    </w:p>
    <w:p w14:paraId="695A768C" w14:textId="77777777" w:rsidR="00F52484" w:rsidRPr="00F52484" w:rsidRDefault="00F52484" w:rsidP="0051519B">
      <w:pPr>
        <w:numPr>
          <w:ilvl w:val="0"/>
          <w:numId w:val="18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Każda diagnoza uwzględnia powyższe zagadnienia i dotyczy każdego uczestnika.</w:t>
      </w:r>
    </w:p>
    <w:p w14:paraId="4E82CC06" w14:textId="34BBCE59" w:rsidR="00F52484" w:rsidRPr="00F52484" w:rsidRDefault="00F52484" w:rsidP="0051519B">
      <w:pPr>
        <w:numPr>
          <w:ilvl w:val="0"/>
          <w:numId w:val="18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Na zakończenie diagnozy każdy uczestnik otrzymuje pisemną opinię diagnostyczną/diagnozę z zaleceniami do dalszej pracy z dzieckiem oraz możliwość konsultacji.</w:t>
      </w:r>
    </w:p>
    <w:p w14:paraId="0AD9E2FE" w14:textId="77777777" w:rsidR="00F52484" w:rsidRPr="00F52484" w:rsidRDefault="00F52484" w:rsidP="0051519B">
      <w:pPr>
        <w:numPr>
          <w:ilvl w:val="0"/>
          <w:numId w:val="18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Zalecane są metody oraz techniki proponowane przez Ośrodek, w którym będą odbywały się diagnozy dla dzieci.</w:t>
      </w:r>
    </w:p>
    <w:p w14:paraId="63E5D176" w14:textId="30A57F8C" w:rsidR="00F52484" w:rsidRPr="00F52484" w:rsidRDefault="00F52484" w:rsidP="0051519B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Rekrutacja dzieci do przeprowadzenia diagnoz leży po stronie Zamawiającego,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tj. Powiatowego Centrum Pomocy Rodzinie w Gnieźnie.</w:t>
      </w:r>
    </w:p>
    <w:p w14:paraId="02A175A3" w14:textId="77777777" w:rsidR="00F52484" w:rsidRPr="00F52484" w:rsidRDefault="00F52484" w:rsidP="0051519B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Miejsce przeprowadzenia diagnozy zapewnia Wykonawca. Zamawiający wymaga, aby Wykonawca zapewnił miejsce przygotowane pod świadczenie usług zawartych w opisie przedmiotu zamówienia.</w:t>
      </w:r>
    </w:p>
    <w:p w14:paraId="072A928F" w14:textId="77777777" w:rsidR="00F52484" w:rsidRPr="00F52484" w:rsidRDefault="00F52484" w:rsidP="0051519B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Wymagania dotyczące zespołu diagnostycznego FAS.</w:t>
      </w:r>
    </w:p>
    <w:p w14:paraId="07452F1A" w14:textId="581AEE55" w:rsidR="00F52484" w:rsidRPr="00F52484" w:rsidRDefault="00F52484" w:rsidP="0051519B">
      <w:pPr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Zamawiający wymaga, aby Wykonawca do realizacji usługi zapewnił zespół diagnostyczny,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w którego skład wchodzą:</w:t>
      </w:r>
    </w:p>
    <w:p w14:paraId="042CB6EE" w14:textId="77777777" w:rsidR="00F52484" w:rsidRPr="00F52484" w:rsidRDefault="00F52484" w:rsidP="0051519B">
      <w:pPr>
        <w:numPr>
          <w:ilvl w:val="0"/>
          <w:numId w:val="2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lekarz medycyny,</w:t>
      </w:r>
    </w:p>
    <w:p w14:paraId="42727F69" w14:textId="77777777" w:rsidR="00F52484" w:rsidRPr="00F52484" w:rsidRDefault="00F52484" w:rsidP="00F52484">
      <w:pPr>
        <w:numPr>
          <w:ilvl w:val="0"/>
          <w:numId w:val="2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psycholog,</w:t>
      </w:r>
    </w:p>
    <w:p w14:paraId="3D8EC5DD" w14:textId="77777777" w:rsidR="00F52484" w:rsidRPr="00F52484" w:rsidRDefault="00F52484" w:rsidP="00F52484">
      <w:pPr>
        <w:numPr>
          <w:ilvl w:val="0"/>
          <w:numId w:val="2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pedagog,</w:t>
      </w:r>
    </w:p>
    <w:p w14:paraId="29497AF7" w14:textId="77777777" w:rsidR="00F52484" w:rsidRPr="00F52484" w:rsidRDefault="00F52484" w:rsidP="00F52484">
      <w:pPr>
        <w:numPr>
          <w:ilvl w:val="0"/>
          <w:numId w:val="2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logopeda,</w:t>
      </w:r>
    </w:p>
    <w:p w14:paraId="02FF1ABE" w14:textId="77777777" w:rsidR="00F52484" w:rsidRPr="00F52484" w:rsidRDefault="00F52484" w:rsidP="00F52484">
      <w:pPr>
        <w:numPr>
          <w:ilvl w:val="0"/>
          <w:numId w:val="2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fizjoterapeuta.</w:t>
      </w:r>
    </w:p>
    <w:p w14:paraId="0FB1A9AB" w14:textId="77777777" w:rsidR="00F52484" w:rsidRPr="00F52484" w:rsidRDefault="00F52484" w:rsidP="0051519B">
      <w:pPr>
        <w:spacing w:after="0"/>
        <w:ind w:left="42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Wymagania dotyczące członków zespołu diagnostycznego: </w:t>
      </w:r>
    </w:p>
    <w:p w14:paraId="2DC6B2E8" w14:textId="1C360FDE" w:rsidR="00F52484" w:rsidRPr="00F52484" w:rsidRDefault="00F52484" w:rsidP="0051519B">
      <w:pPr>
        <w:spacing w:after="0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Lekarz medycyny: </w:t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wykształcenie wyższe medyczne lub wykształcenie uzyskane za granicą uznane za równorzędne w RP.  Minimum 2-letnie doświadczenie w pracy z dziećmi ze specjalnymi potrzebami i dziećmi niepełnosprawnymi, w tym dzieci z FASD; Minimum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2-letnie doświadczenie w prowadzeniu diagnozy w kierunku zaburzeń</w:t>
      </w: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neurorozwojowych</w:t>
      </w:r>
      <w:proofErr w:type="spellEnd"/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, w tym FAS/FASD.</w:t>
      </w:r>
    </w:p>
    <w:p w14:paraId="3ACA3816" w14:textId="610B7B15" w:rsidR="00F52484" w:rsidRPr="00F52484" w:rsidRDefault="00F52484" w:rsidP="0051519B">
      <w:pPr>
        <w:spacing w:after="0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Psycholog: </w:t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wykształcenie wyższe magisterskie o kierunku psychologicznym lub wykształcenie uzyskane za granicą uznane za równorzędne w RP. Minimum 2-letnie doświadczenie w pracy z dziećmi ze specjalnymi potrzebami i dziećmi niepełnosprawnymi,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tym dzieci z FASD. Minimum 2-letnie doświadczenie w prowadzeniu diagnozy w kierunku zaburzeń </w:t>
      </w:r>
      <w:proofErr w:type="spellStart"/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neurorozwojowych</w:t>
      </w:r>
      <w:proofErr w:type="spellEnd"/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, w tym FAS/FASD.</w:t>
      </w:r>
    </w:p>
    <w:p w14:paraId="7AD67A9B" w14:textId="435863B6" w:rsidR="00F52484" w:rsidRPr="00F52484" w:rsidRDefault="00F52484" w:rsidP="0051519B">
      <w:pPr>
        <w:spacing w:after="0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Fizjoterapeuta: </w:t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wykształcenie wyższe magisterskie o kierunku fizjoterapia lub rehabilitacja lub wykształcenie uzyskane za granicą uznane za równorzędne w RP.</w:t>
      </w: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Minimum 2-letnie doświadczenie w pracy z dziećmi ze specjalnymi potrzebami i dziećmi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niepełnosprawnościami, w tym dzieci z FAS/FASD; Minimum 2-letnie doświadczenie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prowadzeniu diagnozy i zajęć fizjoterapeutycznych dla dzieci i młodzieży z zaburzeniami </w:t>
      </w:r>
      <w:proofErr w:type="spellStart"/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neurorozwojowymi</w:t>
      </w:r>
      <w:proofErr w:type="spellEnd"/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, w tym dzieci z FAS/FASD.</w:t>
      </w:r>
    </w:p>
    <w:p w14:paraId="112A8B9D" w14:textId="77777777" w:rsidR="00F52484" w:rsidRPr="00F52484" w:rsidRDefault="00F52484" w:rsidP="0051519B">
      <w:pPr>
        <w:spacing w:after="0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Pedagog: </w:t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wykształcenie wyższe magisterskie o kierunku pedagogicznym lub wykształcenie uzyskane za granicą uznane za równorzędne w RP.</w:t>
      </w: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Minimum 2-letnie doświadczenie w pracy z dziećmi ze specjalnymi potrzebami i dziećmi niepełnosprawnymi, w tym dzieci z FASD. Minimum 2-letnie doświadczenie w prowadzeniu diagnozy w kierunku zaburzeń </w:t>
      </w:r>
      <w:proofErr w:type="spellStart"/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neurorozwojowych</w:t>
      </w:r>
      <w:proofErr w:type="spellEnd"/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, w tym FAS/FASD.</w:t>
      </w:r>
    </w:p>
    <w:p w14:paraId="736C7FE9" w14:textId="300EB6E0" w:rsidR="00F52484" w:rsidRPr="00F52484" w:rsidRDefault="00F52484" w:rsidP="0051519B">
      <w:pPr>
        <w:spacing w:after="0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Logopeda: </w:t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wykształcenie wyższe magisterskie o kierunku logopedycznym lub wykształcenie uzyskane za granicą uznane za równorzędne w RP.</w:t>
      </w: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Minimum 2-letnie doświadczenie w pracy z dziećmi ze specjalnymi potrzebami i dziećmi niepełnosprawnymi, w tym dzieci z FASD. Minimum 2-letnie doświadczenie w prowadzeniu diagnozy w kierunku zaburzeń </w:t>
      </w:r>
      <w:proofErr w:type="spellStart"/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neurorozwojowych</w:t>
      </w:r>
      <w:proofErr w:type="spellEnd"/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, w tym FAS/FASD.</w:t>
      </w:r>
    </w:p>
    <w:p w14:paraId="2473F99E" w14:textId="77777777" w:rsidR="00F52484" w:rsidRPr="00F52484" w:rsidRDefault="00F52484" w:rsidP="0051519B">
      <w:pPr>
        <w:numPr>
          <w:ilvl w:val="0"/>
          <w:numId w:val="10"/>
        </w:numPr>
        <w:spacing w:after="0"/>
        <w:ind w:left="426" w:hanging="4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W ramach realizacji w/w przedmiotu zamówienia wykonawca zobowiązuje się do:</w:t>
      </w:r>
    </w:p>
    <w:p w14:paraId="103BF280" w14:textId="30F60E6A" w:rsidR="00F52484" w:rsidRPr="00F52484" w:rsidRDefault="00F52484" w:rsidP="0051519B">
      <w:pPr>
        <w:numPr>
          <w:ilvl w:val="2"/>
          <w:numId w:val="19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zapewnienia miejsca do przeprowadzenia kompleksowej pogłębionej diagnozy FAS,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w odległości nie większej niż 60 km od miejscowości Gniezno,</w:t>
      </w:r>
    </w:p>
    <w:p w14:paraId="66D2D2A4" w14:textId="77777777" w:rsidR="00F52484" w:rsidRPr="00F52484" w:rsidRDefault="00F52484" w:rsidP="0051519B">
      <w:pPr>
        <w:numPr>
          <w:ilvl w:val="2"/>
          <w:numId w:val="19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oznakowania pomieszczeń, w których będą przeprowadzane diagnozy oraz oznakowania prowadzonej dokumentacji logami unijnymi dotyczącymi programu (wzory Wykonawca otrzyma od Zamawiającego po podpisaniu umowy),</w:t>
      </w:r>
    </w:p>
    <w:p w14:paraId="40E7DBFB" w14:textId="77777777" w:rsidR="00F52484" w:rsidRPr="00F52484" w:rsidRDefault="00F52484" w:rsidP="0051519B">
      <w:pPr>
        <w:numPr>
          <w:ilvl w:val="2"/>
          <w:numId w:val="19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zapewnienia ww. specjalistów posiadających odpowiednie kwalifikacje zawodowe,</w:t>
      </w:r>
    </w:p>
    <w:p w14:paraId="19EF166F" w14:textId="77777777" w:rsidR="00F52484" w:rsidRPr="00F52484" w:rsidRDefault="00F52484" w:rsidP="0051519B">
      <w:pPr>
        <w:numPr>
          <w:ilvl w:val="2"/>
          <w:numId w:val="19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zagwarantowania zastępstw innych specjalistów posiadających takie same kwalifikacje </w:t>
      </w: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w przypadku nieprzewidzianych okoliczności uniemożliwiających realizację usługi przez wskazane osoby, po uzgodnieniu z Zamawiającym,</w:t>
      </w:r>
    </w:p>
    <w:p w14:paraId="043C6988" w14:textId="77777777" w:rsidR="00F52484" w:rsidRPr="00F52484" w:rsidRDefault="00F52484" w:rsidP="0051519B">
      <w:pPr>
        <w:numPr>
          <w:ilvl w:val="2"/>
          <w:numId w:val="19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przekazywania informacji, do pracownika merytorycznego Powiatowego Centrum Pomocy Rodzinie w Gnieźnie, o przypadkach nieobecności uczestnika projektu lub o jego rezygnacji,</w:t>
      </w:r>
    </w:p>
    <w:p w14:paraId="1CA94BA4" w14:textId="6A93D56B" w:rsidR="00F52484" w:rsidRPr="00F52484" w:rsidRDefault="00F52484" w:rsidP="0051519B">
      <w:pPr>
        <w:numPr>
          <w:ilvl w:val="2"/>
          <w:numId w:val="19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prowadzenia pełnej dokumentacji, dotyczącej przeprowadzonych diagnoz, umożliwiającej zweryfikowanie podjętych działań – listy obecności z potwierdzeniem wizyty diagnozowanego dziecka u każdego specjalisty, pisemnej diagnozy pogłębionej dla uczestnika oraz organu prowadzącego  wraz z informacją dotyczącą dalszej pracy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z uczestnikiem,</w:t>
      </w:r>
    </w:p>
    <w:p w14:paraId="25C7A620" w14:textId="77777777" w:rsidR="00F52484" w:rsidRPr="00F52484" w:rsidRDefault="00F52484" w:rsidP="0051519B">
      <w:pPr>
        <w:numPr>
          <w:ilvl w:val="2"/>
          <w:numId w:val="19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wskazania nowego terminu do przeprowadzenia diagnozy w przypadku wystąpienia nieprzewidzianych sytuacji losowych powodujących nieobecność uczestnika,</w:t>
      </w:r>
    </w:p>
    <w:p w14:paraId="773CE167" w14:textId="77777777" w:rsidR="00F52484" w:rsidRPr="00F52484" w:rsidRDefault="00F52484" w:rsidP="0051519B">
      <w:pPr>
        <w:numPr>
          <w:ilvl w:val="2"/>
          <w:numId w:val="19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złożenia Zamawiającemu, w terminie 7 dni po zakończeniu realizacji Przedmiotu zamówienia, kompletu dokumentacji o której mowa w punkcie 11, pozycja 6,</w:t>
      </w:r>
    </w:p>
    <w:p w14:paraId="75A02D11" w14:textId="77777777" w:rsidR="00F52484" w:rsidRPr="00F52484" w:rsidRDefault="00F52484" w:rsidP="0051519B">
      <w:pPr>
        <w:numPr>
          <w:ilvl w:val="2"/>
          <w:numId w:val="19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ponoszenia wszelkich kosztów niezbędnych do prawidłowej realizacji zamówienia nie przewidzianych w umowie,</w:t>
      </w:r>
    </w:p>
    <w:p w14:paraId="1CEDE0BC" w14:textId="446F4CB4" w:rsidR="00F52484" w:rsidRPr="00F52484" w:rsidRDefault="00F52484" w:rsidP="0051519B">
      <w:pPr>
        <w:numPr>
          <w:ilvl w:val="2"/>
          <w:numId w:val="19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W</w:t>
      </w:r>
      <w:r w:rsidRPr="00F5248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ykonawca zawiadamia niezwłocznie</w:t>
      </w:r>
      <w:r w:rsidRPr="00F5248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 formie pisemnej jednostkę realizującą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o wypadku podczas zajęć oraz zobowiązany jest do sporządzenia karty wypadku ustalającej okoliczności </w:t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>i przyczyny wypadku oraz przekazania jej poszkodowanemu i jednostce realizującej.</w:t>
      </w:r>
    </w:p>
    <w:p w14:paraId="6CD35400" w14:textId="77777777" w:rsidR="00F52484" w:rsidRPr="00F52484" w:rsidRDefault="00F52484" w:rsidP="0051519B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Ponadto:</w:t>
      </w:r>
    </w:p>
    <w:p w14:paraId="024A7DB0" w14:textId="77777777" w:rsidR="00F52484" w:rsidRPr="00F52484" w:rsidRDefault="00F52484" w:rsidP="0051519B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Wykonawca ponosi pełną odpowiedzialność za bezpieczeństwo uczestników podczas realizacji zadania, zapewnia warunki zgodnie z przepisami bezpieczeństwa i higieny pracy,</w:t>
      </w:r>
    </w:p>
    <w:p w14:paraId="7EC47BCF" w14:textId="77777777" w:rsidR="00F52484" w:rsidRPr="00F52484" w:rsidRDefault="00F52484" w:rsidP="0051519B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Wykonawca w oferowanej cenie uwzględnia wszelkie koszty niezbędne do realizacji przedmiotowego zamówienia,</w:t>
      </w:r>
    </w:p>
    <w:p w14:paraId="52CEC137" w14:textId="77777777" w:rsidR="00F52484" w:rsidRPr="00F52484" w:rsidRDefault="00F52484" w:rsidP="0051519B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Wykonawcy będzie przysługiwało prawo do wynagrodzenia za faktycznie przeprowadzone diagnozy. </w:t>
      </w:r>
    </w:p>
    <w:p w14:paraId="60D7460D" w14:textId="77777777" w:rsidR="00F52484" w:rsidRPr="00F52484" w:rsidRDefault="00F52484" w:rsidP="0051519B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Z tytułu zmniejszenia wielkości zamówienia Wykonawcy nie będzie przysługiwało żadne roszczenie finansowe ani prawne,</w:t>
      </w:r>
    </w:p>
    <w:p w14:paraId="3DA75037" w14:textId="3A41E985" w:rsidR="00F52484" w:rsidRPr="00F52484" w:rsidRDefault="00F52484" w:rsidP="0051519B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będzie </w:t>
      </w:r>
      <w:r w:rsidRPr="0091399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przesyłał do Zamawiającego faktury, za częściowo zrealizowane usługi  wraz z wymaganą dokumentacją. Wypłata wynagrodzenia nastąpi, w </w:t>
      </w: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terminie 7 dni roboczych od dnia dostarczenia prawidłowo wystawionej faktury, na rachunek bankowy Wykonawcy. Do każdej wystawionej faktury Wykonawca dołączy </w:t>
      </w: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listy obecności </w:t>
      </w:r>
      <w:r w:rsidR="00311C76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F52484">
        <w:rPr>
          <w:rFonts w:ascii="Times New Roman" w:eastAsia="Times New Roman" w:hAnsi="Times New Roman" w:cs="Times New Roman"/>
          <w:sz w:val="24"/>
          <w:szCs w:val="24"/>
          <w:lang w:eastAsia="en-US"/>
        </w:rPr>
        <w:t>z potwierdzeniem wizyty diagnozowanego dziecka u każdego specjalisty.</w:t>
      </w:r>
    </w:p>
    <w:p w14:paraId="56BD329C" w14:textId="77777777" w:rsidR="00F52484" w:rsidRPr="00F52484" w:rsidRDefault="00F52484" w:rsidP="0051519B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F52484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Zamawiający zastrzega sobie prawo wizytacji przebiegu realizacji zadania w każdym czasie, badanie jego efektywności, frekwencji uczestników oraz prawo wglądu do dokumentów związanych z jego realizacją.</w:t>
      </w:r>
    </w:p>
    <w:p w14:paraId="334B6257" w14:textId="77777777" w:rsidR="00F52484" w:rsidRPr="00F52484" w:rsidRDefault="00F52484" w:rsidP="0051519B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przypadku kontroli dokonywanej przez Instytucję Zarządzającą FEW oraz inne uprawnione podmioty w zakresie prawidłowości realizacji projektu, Wykonawca zapewnia kontrolującym prawo wglądu we wszystkie dokumenty związane z realizacją przedmiotu zamówienia przez cały okres ich przechowywania, tj. przez okres pięciu lat od dnia 31 grudnia roku, w którym został zatwierdzony końcowy wniosek o płatność w ramach projektu. Jednostka realizująca informuje Wykonawcę o dacie rozpoczęcia okresu, o którym mowa w zdaniu pierwszym. </w:t>
      </w:r>
    </w:p>
    <w:p w14:paraId="6E086B02" w14:textId="77777777" w:rsidR="00F52484" w:rsidRPr="00F52484" w:rsidRDefault="00F52484" w:rsidP="00F5248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53FE2FE6" w14:textId="77777777" w:rsidR="00F52484" w:rsidRPr="00F52484" w:rsidRDefault="00F52484" w:rsidP="00F5248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4</w:t>
      </w:r>
    </w:p>
    <w:p w14:paraId="2FF9ACF3" w14:textId="006B0C85" w:rsidR="00F52484" w:rsidRPr="0051519B" w:rsidRDefault="00F52484" w:rsidP="0051519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Warunki realizacji prac przez osoby trzecie</w:t>
      </w:r>
    </w:p>
    <w:p w14:paraId="186CA1FF" w14:textId="77777777" w:rsidR="00F52484" w:rsidRPr="00F52484" w:rsidRDefault="00F52484" w:rsidP="006E71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Wykonawca może powierzyć wykonanie części usług realizowanych w ramach umowy Podwykonawcy, w zakresie określonym w ofercie, za zgodą Zamawiającego.</w:t>
      </w:r>
    </w:p>
    <w:p w14:paraId="1A8F8490" w14:textId="77777777" w:rsidR="00F52484" w:rsidRPr="00F52484" w:rsidRDefault="00F52484" w:rsidP="006E71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 xml:space="preserve">Wykonawca nie może rozszerzyć podwykonawstwa poza zakres wskazany w ofercie </w:t>
      </w:r>
      <w:r w:rsidRPr="00F52484">
        <w:rPr>
          <w:rFonts w:ascii="Times New Roman" w:hAnsi="Times New Roman" w:cs="Times New Roman"/>
          <w:sz w:val="24"/>
          <w:szCs w:val="24"/>
        </w:rPr>
        <w:br/>
        <w:t>bez pisemnej zgody Zamawiającego, pod rygorem nieważności.</w:t>
      </w:r>
    </w:p>
    <w:p w14:paraId="0EDD4263" w14:textId="4A258D03" w:rsidR="00F52484" w:rsidRPr="00F52484" w:rsidRDefault="00F52484" w:rsidP="006E71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Za działania lub zaniechania Podwykonawców Wykonawca ponosi odpowiedzialność na</w:t>
      </w:r>
      <w:r w:rsidR="0051519B">
        <w:rPr>
          <w:rFonts w:ascii="Times New Roman" w:hAnsi="Times New Roman" w:cs="Times New Roman"/>
          <w:sz w:val="24"/>
          <w:szCs w:val="24"/>
        </w:rPr>
        <w:t xml:space="preserve"> </w:t>
      </w:r>
      <w:r w:rsidRPr="00F52484">
        <w:rPr>
          <w:rFonts w:ascii="Times New Roman" w:hAnsi="Times New Roman" w:cs="Times New Roman"/>
          <w:sz w:val="24"/>
          <w:szCs w:val="24"/>
        </w:rPr>
        <w:lastRenderedPageBreak/>
        <w:t>zasadzie ryzyka.</w:t>
      </w:r>
    </w:p>
    <w:p w14:paraId="59487AAC" w14:textId="77777777" w:rsidR="00F52484" w:rsidRDefault="00F52484" w:rsidP="006E71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57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W razie naruszenia przez Wykonawcę postanowień ust. 1 i 2 Zamawiający może odstąpić od umowy, niezależnie od prawa odmowy wypłaty wynagrodzenia za prace świadczone przez Podwykonawców.</w:t>
      </w:r>
    </w:p>
    <w:p w14:paraId="0E712FA6" w14:textId="77777777" w:rsidR="0051519B" w:rsidRPr="00F52484" w:rsidRDefault="0051519B" w:rsidP="0051519B">
      <w:pPr>
        <w:widowControl w:val="0"/>
        <w:autoSpaceDE w:val="0"/>
        <w:autoSpaceDN w:val="0"/>
        <w:adjustRightInd w:val="0"/>
        <w:spacing w:after="0" w:line="240" w:lineRule="auto"/>
        <w:ind w:left="35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14:paraId="4C9706DA" w14:textId="77777777" w:rsidR="00F52484" w:rsidRPr="00F52484" w:rsidRDefault="00F52484" w:rsidP="0051519B">
      <w:pPr>
        <w:shd w:val="clear" w:color="auto" w:fill="FFFFFF"/>
        <w:autoSpaceDE w:val="0"/>
        <w:autoSpaceDN w:val="0"/>
        <w:adjustRightInd w:val="0"/>
        <w:spacing w:after="0"/>
        <w:ind w:right="29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§ 5</w:t>
      </w:r>
    </w:p>
    <w:p w14:paraId="58EEC863" w14:textId="77777777" w:rsidR="00F52484" w:rsidRPr="0051519B" w:rsidRDefault="00F52484" w:rsidP="0051519B">
      <w:pPr>
        <w:shd w:val="clear" w:color="auto" w:fill="FFFFFF"/>
        <w:autoSpaceDE w:val="0"/>
        <w:autoSpaceDN w:val="0"/>
        <w:adjustRightInd w:val="0"/>
        <w:spacing w:after="0"/>
        <w:ind w:right="29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51519B">
        <w:rPr>
          <w:rFonts w:ascii="Times New Roman" w:eastAsia="ArialNarrow,Italic" w:hAnsi="Times New Roman" w:cs="Times New Roman"/>
          <w:b/>
          <w:bCs/>
          <w:iCs/>
          <w:sz w:val="24"/>
          <w:szCs w:val="24"/>
          <w:lang w:eastAsia="en-US"/>
        </w:rPr>
        <w:t>Wymóg zatrudnienia przez Wykonawcę osób wykonujących czynności w zakresie realizacji zamówienia</w:t>
      </w:r>
    </w:p>
    <w:p w14:paraId="5B8A6D15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 xml:space="preserve">Zgodnie z art. 95 ustawy </w:t>
      </w:r>
      <w:proofErr w:type="spellStart"/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Pzp</w:t>
      </w:r>
      <w:proofErr w:type="spellEnd"/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, Zamawiający wymaga zatrudnienia przez wykonawcę  lub podwykonawcę na umowę o pracę co najmniej 1 osoby wykonującej przy realizacji zamówienia działania pomocniczo-administracyjne lub techniczne</w:t>
      </w: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  <w:t xml:space="preserve"> - w sposób określony w art. 22 § 1 ustawy z dnia 26 czerwca 1974 r. - Kodeks pracy.</w:t>
      </w:r>
    </w:p>
    <w:p w14:paraId="6887A6C7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terminie do 14 dni licząc od dnia podpisania umowy Zamawiający </w:t>
      </w:r>
      <w:r w:rsidRPr="0051519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może wezwać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wykonawcę do złożenia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oświadczenia wykonawcy lub podwykonawcy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zatrudnieniu na podstawie umowy o pracę osób wykonujących czynności, wymienione powyżej.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7160C91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 w szczególności do: </w:t>
      </w:r>
    </w:p>
    <w:p w14:paraId="63ECDC35" w14:textId="7D49F1C3" w:rsidR="00F52484" w:rsidRDefault="00F52484" w:rsidP="00B658C2">
      <w:pPr>
        <w:pStyle w:val="Akapitzlist"/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żądania oświadczeń i dokumentów w zakresie potwierdzenia spełniania  ww. wymogów i</w:t>
      </w:r>
      <w:r w:rsidR="00B658C2"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dokonywania ich oceny,</w:t>
      </w:r>
    </w:p>
    <w:p w14:paraId="63EA1C51" w14:textId="77777777" w:rsidR="00B658C2" w:rsidRDefault="00F52484" w:rsidP="00B658C2">
      <w:pPr>
        <w:pStyle w:val="Akapitzlist"/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żądania wyjaśnień w przypadku wątpliwości w zakresie potwierdzenia spełniania ww.</w:t>
      </w:r>
      <w:r w:rsidR="00B658C2"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wymogów,</w:t>
      </w:r>
      <w:r w:rsid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260C026" w14:textId="6777399D" w:rsidR="00F52484" w:rsidRPr="00B658C2" w:rsidRDefault="00F52484" w:rsidP="00B658C2">
      <w:pPr>
        <w:pStyle w:val="Akapitzlist"/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przeprowadzania kontroli na miejscu wykonywania świadczenia.</w:t>
      </w:r>
    </w:p>
    <w:p w14:paraId="54B8273A" w14:textId="79F9B7A6" w:rsidR="00F52484" w:rsidRPr="0051519B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spacing w:after="0"/>
        <w:ind w:left="426" w:right="198" w:hanging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na każde wezwanie Zamawiającego w wyznaczonym terminie Wykonawca przedłoży Zamawiającemu wskazane w wezwaniu (wybrane </w:t>
      </w:r>
      <w:r w:rsidR="005832BD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z wymienionych poniżej) dowody w celu potwierdzenia spełnienia wymogu zatrudnienia na podstawie umowy o pracę przez </w:t>
      </w:r>
      <w:r w:rsidRPr="0051519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wyk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onawcę lub </w:t>
      </w:r>
      <w:r w:rsidRPr="0051519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po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dwykonawcę osób wykonujących wskazane w ust. 2) czynności w trakcie realizacji zamówienia:</w:t>
      </w:r>
    </w:p>
    <w:p w14:paraId="37C5C978" w14:textId="0E9EE9AB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poświadczoną za zgodność z oryginałem odpowiednio przez wykonawcę lub podwykonawcę</w:t>
      </w: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kopię umowy/umów o pracę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osób wykonujących</w:t>
      </w:r>
      <w:r w:rsid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RODO </w:t>
      </w:r>
      <w:r w:rsidR="00311C76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(tj. w szczególności bez imion, nazwisk, adresów, nr PESEL pracowników). Informacje takie jak: data zawarcia umowy, rodzaj umowy o pracę i wymiar etatu powinny być możliwe do zidentyfikowania;</w:t>
      </w:r>
    </w:p>
    <w:p w14:paraId="39CED291" w14:textId="5AD7AB9F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zaświadczenie właściwego oddziału ZUS,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potwierdzające opłacanie przez wykonawcę lub podwykonawcę składek na ubezpieczenia społeczne i zdrowotne z tytułu zatrudnienia na podstawie umów o pracę za ostatni okres rozliczeniowy;</w:t>
      </w:r>
    </w:p>
    <w:p w14:paraId="4E70D393" w14:textId="0D2BA56D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poświadczoną za zgodność z oryginałem odpowiednio przez wykonawcę lub podwykonawcę</w:t>
      </w: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kopię dowodu potwierdzającego zgłoszenie pracownika przez pracodawcę do ubezpieczeń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, zanonimizowaną w sposób zapewniający ochronę danych osobowych pracowników, zgodnie z przepisami RODO</w:t>
      </w:r>
      <w:r w:rsidRPr="0051519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</w:p>
    <w:p w14:paraId="750E527A" w14:textId="17A5AF6A" w:rsidR="00F52484" w:rsidRPr="00B658C2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426" w:right="198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W przypadku uzasadnionych wątpliwości co do przestrzegania prawa pracy przez Wykonawcę lub Podwykonawcę, Zamawiający może zwrócić się  o przeprowadzenie kontroli przez Państwową Inspekcję Pracy.</w:t>
      </w:r>
    </w:p>
    <w:p w14:paraId="417EF693" w14:textId="77777777" w:rsidR="00F52484" w:rsidRPr="0051519B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426" w:right="198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Wykonawca w uzasadnionych przypadkach może wykazać, że określone czynności mogą być wykonywane przez osoby zatrudnione na innej podstawie niż umowa o pracę oraz może wykazać, że określone różne czynności mogą być wykonywane przez tą samą osobę</w:t>
      </w:r>
      <w:r w:rsidRPr="0051519B">
        <w:rPr>
          <w:rFonts w:ascii="Times New Roman" w:eastAsia="ArialNarrow,Italic" w:hAnsi="Times New Roman" w:cs="Times New Roman"/>
          <w:bCs/>
          <w:i/>
          <w:iCs/>
          <w:sz w:val="24"/>
          <w:szCs w:val="24"/>
          <w:lang w:eastAsia="en-US"/>
        </w:rPr>
        <w:t>.</w:t>
      </w:r>
    </w:p>
    <w:p w14:paraId="27273B48" w14:textId="77777777" w:rsidR="00B658C2" w:rsidRDefault="00B658C2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EC640BE" w14:textId="4A472A1B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6</w:t>
      </w:r>
    </w:p>
    <w:p w14:paraId="7EEF405D" w14:textId="2719FB18" w:rsidR="00F52484" w:rsidRPr="0051519B" w:rsidRDefault="00F52484" w:rsidP="00B658C2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Ubezpieczenie</w:t>
      </w:r>
    </w:p>
    <w:p w14:paraId="3B852BDE" w14:textId="77777777" w:rsidR="00F52484" w:rsidRPr="0051519B" w:rsidRDefault="00F52484" w:rsidP="00B658C2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ponosi odpowiedzialność za wszelkie szkody wyrządzone Zamawiającemu lub podmiotom trzecim w trakcie realizacji umowy. Odpowiedzialność ta obejmuje również szkody wyrządzone przez uczestników projektu w trakcie realizacji usług.</w:t>
      </w:r>
    </w:p>
    <w:p w14:paraId="7EF0B5B1" w14:textId="77777777" w:rsidR="00F52484" w:rsidRPr="0051519B" w:rsidRDefault="00F52484" w:rsidP="00B658C2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jest zobowiązany do przedłożenia, przed podpisaniem umowy, ubezpieczenia od odpowiedzialności cywilnej w zakresie prowadzonej działalności na kwotę 100.000,00 zł wraz z dowodem opłacenia składki i utrzymywać przedmiotową polisę przez cały okres realizacji zadania.</w:t>
      </w:r>
    </w:p>
    <w:p w14:paraId="69723788" w14:textId="77777777" w:rsidR="00B658C2" w:rsidRDefault="00B658C2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73774387" w14:textId="255C854A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7</w:t>
      </w:r>
    </w:p>
    <w:p w14:paraId="17F6C1C6" w14:textId="5DC93977" w:rsidR="00F52484" w:rsidRPr="0051519B" w:rsidRDefault="00F52484" w:rsidP="00B658C2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Kary umowne </w:t>
      </w:r>
    </w:p>
    <w:p w14:paraId="70748206" w14:textId="77777777" w:rsidR="00F52484" w:rsidRPr="0051519B" w:rsidRDefault="00F52484" w:rsidP="00B658C2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Wykonawca zapłaci Zamawiającemu kary umowne:</w:t>
      </w:r>
    </w:p>
    <w:p w14:paraId="40AD09C1" w14:textId="4090A482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niewykonanie przedmiotu umowy w terminach określonych w umowie  w </w:t>
      </w:r>
      <w:r w:rsidRPr="0051519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wysokości </w:t>
      </w:r>
      <w:bookmarkStart w:id="5" w:name="_Hlk158377264"/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2% wynagrodzenia brutto, o którym mowa w § 7 ust. 1</w:t>
      </w:r>
      <w:bookmarkEnd w:id="5"/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 za każdy dzień opóźnienia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 stosunku do terminu określonego w umowie,</w:t>
      </w:r>
    </w:p>
    <w:p w14:paraId="495C0868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odstąpienie od umowy lub rozwiązanie umowy, przez Zamawiającego z przyczyn leżących po stronie Wykonawcy w </w:t>
      </w:r>
      <w:r w:rsidRPr="005151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wysokości </w:t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10% wynagrodzenia brutto, o którym mowa w § 7 ust. 1,</w:t>
      </w:r>
    </w:p>
    <w:p w14:paraId="6ABB48B5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dopuszczenie do realizacji usług Podwykonawcy, który nie został zgłoszony Zamawiającemu zgodnie z postanowieniami § 4 w </w:t>
      </w:r>
      <w:r w:rsidRPr="005151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wysokości</w:t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5% wynagrodzenia brutto, o którym mowa w § 7 ust. 1 za każde zdarzenie,</w:t>
      </w:r>
    </w:p>
    <w:p w14:paraId="2DE13A2C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łączna wysokość kar umownych przewidzianych w ust.1 pkt 1-3 nie może przekroczyć 20% wynagrodzenia brutto, o którym mowa w § 7 ust. 1.</w:t>
      </w:r>
    </w:p>
    <w:p w14:paraId="34816B79" w14:textId="77777777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 przypadku poniesienia szkody przewyższającej karę umowną, Zamawiający zastrzega sobie prawo dochodzenia odszkodowania uzupełniającego na zasadach ogólnych.</w:t>
      </w:r>
    </w:p>
    <w:p w14:paraId="6404D15A" w14:textId="77777777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Wykonawca wyraża zgodę na zapłatę kar umownych w drodze potrącenia z dowolnych należności przysługujących Wykonawcy.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Potrącenie nastąpi na podstawie noty księgowej wystawionej przez Zamawiającego.</w:t>
      </w:r>
    </w:p>
    <w:p w14:paraId="27E06614" w14:textId="64D032DC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jest zobowiązany zwrócić Zamawiającemu wszelkie koszty, jakie Zamawiający poniesie z tytułu szkód wynikłych z jakiegokolwiek niewywiązania się lub nienależytego wywiązania się Wykonawcy z jego zobowiązań określonych w niniejszej umowie oraz poniesie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z tego tytułu pełną odpowiedzialność odszkodowawczą względem Zamawiającego i osób trzecich.</w:t>
      </w:r>
    </w:p>
    <w:p w14:paraId="66B8D4D2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BC96809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8</w:t>
      </w:r>
    </w:p>
    <w:p w14:paraId="66DB65A7" w14:textId="223C037B" w:rsidR="00F52484" w:rsidRPr="0051519B" w:rsidRDefault="00F52484" w:rsidP="00D3476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Wynagrodzenie</w:t>
      </w:r>
    </w:p>
    <w:p w14:paraId="09D792B6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 realizację przedmiotu umowy Wykonawca otrzyma wynagrodzenie ryczałtowe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w wysokości ………………………… brutto.</w:t>
      </w:r>
    </w:p>
    <w:p w14:paraId="2E23F7D5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Wynagrodzenie, o którym mowa powyżej ma charakter wynagrodzenia ryczałtowego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w rozumieniu art. 632 kodeksu cywilnego i obejmuje wszystkie koszty bezpośrednie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i pośrednie, niezbędne do terminowego i prawidłowego wykonania przedmiotu zamówienia, zysk oraz wszystkie wymagane przepisami prawa podatki i opłaty, w tym podatek VAT. Wykonawca powinien uwzględnić w cenie oferty wszystkie podane informacje o przedmiocie zamówienia. Niedoszacowanie, pominięcie oraz brak rozpoznania przedmiotu i zakresu zamówienia nie może być podstawą do żądania zmiany wynagrodzenia ryczałtowego określonego w umowie.</w:t>
      </w:r>
    </w:p>
    <w:p w14:paraId="34E76432" w14:textId="48760734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Określona w opisie przedmiotu zamówienia liczba osób korzystających z usług może ulec zmianie. W związku z tym zamawiający zobowiązuje się do wypłacenia wynagrodzenia Wykonawcy za faktyczną ilość osób korzystających z usług. </w:t>
      </w:r>
    </w:p>
    <w:p w14:paraId="2BFBA663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nie przewiduje indeksacji cen i udzielania zaliczki na poczet wydatków Wykonawcy, związanych z realizacją przedmiotu umowy.</w:t>
      </w:r>
    </w:p>
    <w:p w14:paraId="702ADDBB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Cesja, przelew lub czynność wywołująca podobne skutki, </w:t>
      </w:r>
      <w:r w:rsidRPr="0051519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dokonane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bez pisemnej zgody Zamawiającego są względem Zamawiającego bezskuteczne.</w:t>
      </w:r>
    </w:p>
    <w:p w14:paraId="378950DC" w14:textId="34B4940E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Wynagrodzenie będzie płatne po zakończeniu realizacji  usługi określonej umową na podstawie prawidłowo wystawionej faktury VAT (dopuszcza się możliwość składania faktur częściowych) </w:t>
      </w:r>
      <w:r w:rsidRPr="0051519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wraz</w:t>
      </w:r>
      <w:r w:rsidRPr="005151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</w:t>
      </w:r>
      <w:r w:rsidRPr="005151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wymaganymi dokumentami, potwierdzającymi wykonanie zadania,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terminie 14 dni od daty doręczenia Zamawiającemu prawidłowo wystawionej faktury, na konto Wykonawcy wskazane na fakturze.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29EFE090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Podstawą do wystawienia faktury VAT będzie podpisanie przez Strony protokołu odbioru usługi.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7286C994" w14:textId="6A085763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6" w:name="_Hlk166609965"/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Faktura oprócz elementów określonych w ustawie o podatku od towarów i usług powinna zawierać następujące dane identyfikacyjne nabywcy: Nabywca: Powiat Gnieźnieński ul. Jana Pawła II 9/10, 62-200 Gniezno NIP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784-245-25-51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Odbiorca: Powiatowe Centrum Pomocy Rodzinie ul. Sienkiewicza 12A, 62-200 Gniezno NIP</w:t>
      </w:r>
      <w:r w:rsidR="00D347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784-20-07-466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bookmarkEnd w:id="6"/>
    <w:p w14:paraId="37F027BB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wykonania prac przy udziale podwykonawców Wykonawca do faktury dołączy potwierdzone za zgodność z oryginałem kopie faktur VAT lub rachunków wystawionych przez Podwykonawców, którzy zostali zaakceptowani przez Zamawiającego oraz potwierdzone za zgodność z oryginałem kopie przelewów bankowych potwierdzających płatność na rzecz Podwykonawców.</w:t>
      </w:r>
    </w:p>
    <w:p w14:paraId="1330F93E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8D67DDD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9</w:t>
      </w:r>
    </w:p>
    <w:p w14:paraId="2BFDD206" w14:textId="5D0D501F" w:rsidR="00F52484" w:rsidRPr="0051519B" w:rsidRDefault="00F52484" w:rsidP="00D3476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Odstąpienie od umowy</w:t>
      </w:r>
    </w:p>
    <w:p w14:paraId="436EE800" w14:textId="1464614A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Niezależnie od przesłanek określonych przepisami prawa, Zamawiający jest uprawniony do odstąpienia od Umowy z przyczyn leżących po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stronie Wykonawcy w przypadku, gdy Wykonawca naruszył którekolwiek ze swoich zobowiązań i nie zaprzestał naruszeń w terminie wyznaczonym na piśmie przez Zamawiającego. Wezwanie musi być dokonane w formie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pisemnej i doręczone za pośrednictwem listu poleconego.</w:t>
      </w:r>
      <w:r w:rsidRPr="0051519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Na równi z nienależytym</w:t>
      </w:r>
      <w:r w:rsidR="00310201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51519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lastRenderedPageBreak/>
        <w:t>wykonaniem poczytuje się złożenie przez Wykonawcę fałszywych, podrobionych lub stwierdzających nieprawdę dokumentów w celu uzyskania zapłaty za wykonanie przedmiotu umowy.</w:t>
      </w:r>
    </w:p>
    <w:p w14:paraId="10C72E35" w14:textId="00177C9D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może odstąpić od Umowy w całości lub w części z przyczyn leżących po stronie Wykonawcy w przypadku, gdy:</w:t>
      </w:r>
    </w:p>
    <w:p w14:paraId="44445170" w14:textId="44F3207D" w:rsidR="00F52484" w:rsidRPr="0051519B" w:rsidRDefault="00F52484" w:rsidP="00D3476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nastąpiła jakakolwiek zmiana organizacyjna powodująca zmianę osobowości prawnej lub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formy organizacyjnej Wykonawcy, utrudniająca lub uniemożliwiająca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wykonanie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Umowy,</w:t>
      </w:r>
    </w:p>
    <w:p w14:paraId="0BF519A5" w14:textId="77777777" w:rsidR="00F52484" w:rsidRPr="0051519B" w:rsidRDefault="00F52484" w:rsidP="00D34760">
      <w:pPr>
        <w:numPr>
          <w:ilvl w:val="0"/>
          <w:numId w:val="15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wydania sądowego nakazu zajęcia majątku Wykonawcy,</w:t>
      </w:r>
    </w:p>
    <w:p w14:paraId="54E58E41" w14:textId="33F04D09" w:rsidR="00F52484" w:rsidRPr="0051519B" w:rsidRDefault="00F52484" w:rsidP="00D3476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otwarcia likwidacji, złożenia wniosku o upadłość Wykonawcy lub zaistnienia niewypłacalności Wykonawcy.</w:t>
      </w:r>
    </w:p>
    <w:p w14:paraId="058F401D" w14:textId="5CB33FBE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o odstąpieniu od Umowy Zamawiający może złożyć w terminie 30 dni od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powzięcia wiadomości o wystąpieniu przesłanki, o której mowa w ust. 1 i 2. </w:t>
      </w:r>
    </w:p>
    <w:p w14:paraId="639B4C9C" w14:textId="69F509C1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może odstąpić od Umowy w całości lub części w terminie 30 dni od powzięcia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wiadomości o wystąpieniu istotnej zmiany okoliczności powodującej, że wykonanie Umowy nie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leży w interesie publicznym. W takim przypadku Wykonawcy przysługuje wynagrodzenie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należne z tytułu wykonania części Umowy potwierdzonej protokołem odbioru bez zastrzeżeń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podpisanym przez Zamawiającego.</w:t>
      </w:r>
    </w:p>
    <w:p w14:paraId="57D6DFBA" w14:textId="3793960D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odstąpienia od Umowy Zamawiający nie traci prawa do żądania należnych kar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umownych i odszkodowań.</w:t>
      </w:r>
    </w:p>
    <w:p w14:paraId="6951C15A" w14:textId="77777777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razie odstąpienia od Umowy Wykonawca niezwłocznie i w obecności przedstawicieli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Zamawiającego sporządza sprawozdanie o etapie realizacji przedmiotu umowy.</w:t>
      </w:r>
    </w:p>
    <w:p w14:paraId="00739149" w14:textId="77777777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Odstąpienie od umowy oraz jej rozwiązanie wymaga formy pisemnej pod rygorem nieważności i wskazaniem przyczyn odstąpienia/rozwiązania.</w:t>
      </w:r>
    </w:p>
    <w:p w14:paraId="4DF4F15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8DA6A1F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10</w:t>
      </w:r>
    </w:p>
    <w:p w14:paraId="123BDD2C" w14:textId="788421F4" w:rsidR="00F52484" w:rsidRPr="0051519B" w:rsidRDefault="00F52484" w:rsidP="003102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Przedstawiciele stron</w:t>
      </w:r>
    </w:p>
    <w:p w14:paraId="1DA0A7F2" w14:textId="77777777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kontaktów w sprawie niniejszej umowy upoważnione są następujące osoby: </w:t>
      </w:r>
    </w:p>
    <w:p w14:paraId="3757A2EA" w14:textId="77777777" w:rsidR="00F52484" w:rsidRPr="0051519B" w:rsidRDefault="00F52484" w:rsidP="00310201">
      <w:pPr>
        <w:numPr>
          <w:ilvl w:val="1"/>
          <w:numId w:val="8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ze strony Wykonawcy: …………….. </w:t>
      </w:r>
    </w:p>
    <w:p w14:paraId="3811C718" w14:textId="77777777" w:rsidR="00F52484" w:rsidRPr="0051519B" w:rsidRDefault="00F52484" w:rsidP="00310201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7" w:name="_Hlk7183896"/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tel.: ………….., e-mail: …………………………</w:t>
      </w:r>
    </w:p>
    <w:bookmarkEnd w:id="7"/>
    <w:p w14:paraId="1D0FC6A0" w14:textId="77777777" w:rsidR="00F52484" w:rsidRPr="0051519B" w:rsidRDefault="00F52484" w:rsidP="00310201">
      <w:pPr>
        <w:numPr>
          <w:ilvl w:val="0"/>
          <w:numId w:val="9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ze strony Zamawiającego: …………………………</w:t>
      </w:r>
    </w:p>
    <w:p w14:paraId="0143B8FA" w14:textId="42A39266" w:rsidR="00F52484" w:rsidRPr="0051519B" w:rsidRDefault="00F52484" w:rsidP="00310201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tel.: ………….., e-mail: …………………………</w:t>
      </w:r>
    </w:p>
    <w:p w14:paraId="1E1C01EC" w14:textId="230733DB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Strony są zobowiązane do wzajemnego powiadamiania się na piśmie o zmianie powyższych adresów, pod rygorem uznania korespondencji wysłanej na dotychczasowy adres i dwukrotnie awizowanej przez pocztę za skutecznie doręczoną. </w:t>
      </w:r>
    </w:p>
    <w:p w14:paraId="33828FEE" w14:textId="77777777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Zmiana osób wskazanych w ust. 1 nie stanowi podstawy do zmiany Umowy. </w:t>
      </w:r>
    </w:p>
    <w:p w14:paraId="32D87098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4645238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11</w:t>
      </w:r>
    </w:p>
    <w:p w14:paraId="7AE4ADF4" w14:textId="665D2F40" w:rsidR="00F52484" w:rsidRPr="0051519B" w:rsidRDefault="00F52484" w:rsidP="003102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Ochrona danych osobowych</w:t>
      </w:r>
    </w:p>
    <w:p w14:paraId="31F2640A" w14:textId="0803F31C" w:rsidR="00F52484" w:rsidRPr="0051519B" w:rsidRDefault="00F52484" w:rsidP="0051519B">
      <w:pPr>
        <w:widowControl w:val="0"/>
        <w:numPr>
          <w:ilvl w:val="3"/>
          <w:numId w:val="12"/>
        </w:numPr>
        <w:tabs>
          <w:tab w:val="num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8" w:name="_Hlk166610178"/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04.05.2016, str. 1), dalej „RODO” oraz ustawy z dnia 10 maja 2018 r. o ochronie danych osobowych (Dz.U.2018, poz. 1000) informuję, że: </w:t>
      </w:r>
    </w:p>
    <w:p w14:paraId="3AF48F34" w14:textId="45E33043" w:rsidR="00F52484" w:rsidRPr="0051519B" w:rsidRDefault="00F52484" w:rsidP="00310201">
      <w:pPr>
        <w:numPr>
          <w:ilvl w:val="0"/>
          <w:numId w:val="13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Administratorem Pani/Pana danych osobowych jest Powiatowe Centrum Pomocy Rodzinie w Gnieźnie reprezentowane przez Dyrektora, z siedzibą w Gnieźnie przy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ul.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Sienkiewicza 12A, 62-200 Gniezno, dane kontaktowe: numer telefonu 61 22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12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906, adres email: </w:t>
      </w:r>
      <w:hyperlink r:id="rId8" w:history="1">
        <w:r w:rsidRPr="0051519B">
          <w:rPr>
            <w:rFonts w:ascii="Times New Roman" w:eastAsiaTheme="minorHAnsi" w:hAnsi="Times New Roman" w:cs="Times New Roman"/>
            <w:sz w:val="24"/>
            <w:szCs w:val="24"/>
            <w:u w:val="single"/>
            <w:lang w:eastAsia="en-US"/>
          </w:rPr>
          <w:t xml:space="preserve">pcpr@powiat-gniezno.pl </w:t>
        </w:r>
      </w:hyperlink>
    </w:p>
    <w:p w14:paraId="532680E0" w14:textId="3A399493" w:rsidR="00F52484" w:rsidRPr="0051519B" w:rsidRDefault="00F52484" w:rsidP="0031020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razie pytań związanych z przetwarzaniem Pani/Pana danych osobowych można skontaktować się z Inspektorem Ochrony Danych w Powiatowym Centrum Pomocy Rodzinie w Gnieźnie. pocztą elektroniczną pod adresem e-mail: i</w:t>
      </w:r>
      <w:hyperlink r:id="rId9" w:history="1">
        <w:r w:rsidRPr="0051519B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nspektor@bezpieczne-dane.eu</w:t>
        </w:r>
      </w:hyperlink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lub pisemnie na adres: Powiatowe Centrum Pomocy Rodzinie w Gnieźnie,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ul.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Sienkiewicza 12A, 62-200 Gniezno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72AFA0E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 warunkach określonych niniejszą Umową Zamawiający (Administrator) powierza Wykonawcy (Przetwarzającemu) przetwarzanie danych osobowych uczestników projektu wraz z otoczeniem obejmujących następujące dane: imię i nazwisko, płeć, data urodzenia, numer PESEL lub inny nr identyfikacyjny, dane adresowe, dane kontaktowe.</w:t>
      </w:r>
    </w:p>
    <w:p w14:paraId="16C7950C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Dane osobowe będą przetwarzane w następującym zakresie: zbieranie, organizowanie, utrwalanie, porządkowanie, przechowywanie, opracowywanie, modyfikowanie, zmienianie, pobieranie, przeglądanie, wykorzystywanie, przesyłanie, udostępnianie, usuwanie lub niszczenie. Przetwarzanie będzie wykonywane w formie papierowej oraz elektronicznej.</w:t>
      </w:r>
    </w:p>
    <w:p w14:paraId="01ADBC6A" w14:textId="29F8699B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przetwarza dane osobowe zgodnie z obowiązującymi przepisami prawa oraz wytycznymi właściwego organu wiążącymi strony na podstawie odrębnych przepisów, wyłącznie w zakresie niezbędnym dla realizacji usługi, o której mowa w § 1 Umowy.  </w:t>
      </w:r>
    </w:p>
    <w:p w14:paraId="0121D3D4" w14:textId="02873A8D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zapewnia wystarczające gwarancje wdrożenia odpowiednich środków technicznych i organizacyjnych, by przetwarzanie spełniało wymogi RODO. Na żądanie Zamawiającego Wykonawca okaże mu dowody potwierdzające, iż Wykonawca zapewnia wystarczające gwarancje wdrożenia odpowiednich środków technicznych i organizacyjnych, by przetwarzanie spełniało wymogi RODO i chroniło prawa osób, których dane dotyczą.</w:t>
      </w:r>
    </w:p>
    <w:p w14:paraId="09C80AAB" w14:textId="1A923185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 może  powierzyć do dalszego przetwarzania dane osobowe, wyłącznie podmiotom świadczącym na jego rzecz usługi w związku z realizacją Projektu, jeżeli zapewniają one wdrożenie odpowiednich środków technicznych i organizacyjnych zgodnie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 zapisami RODO, chroniące prawa osób, których dane dotyczą, o czym informuje Zamawiającego.</w:t>
      </w:r>
    </w:p>
    <w:p w14:paraId="5A4DF165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zobowiązuje podmiot, o którym mowa w ust. 6 do: </w:t>
      </w:r>
    </w:p>
    <w:p w14:paraId="33291A6D" w14:textId="77777777" w:rsidR="00310201" w:rsidRDefault="00F52484" w:rsidP="00310201">
      <w:pPr>
        <w:pStyle w:val="Akapitzlist"/>
        <w:numPr>
          <w:ilvl w:val="2"/>
          <w:numId w:val="4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zapewnienia środków technicznych i organizacyjnych zgodnie z RODO, w szczególności art. 32 ust. 1 RODO;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F91FD5B" w14:textId="77777777" w:rsidR="00310201" w:rsidRDefault="00F52484" w:rsidP="00310201">
      <w:pPr>
        <w:pStyle w:val="Akapitzlist"/>
        <w:numPr>
          <w:ilvl w:val="2"/>
          <w:numId w:val="4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poddania się kontroli w zakresie wykonywania obowiązków związanych z powierzeniem przetwarzania danych osobowych;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173DFAA" w14:textId="75828591" w:rsidR="00F52484" w:rsidRPr="00310201" w:rsidRDefault="00F52484" w:rsidP="00310201">
      <w:pPr>
        <w:pStyle w:val="Akapitzlist"/>
        <w:numPr>
          <w:ilvl w:val="2"/>
          <w:numId w:val="46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stosowania się do zaleceń dotyczących poprawy jakości zabezpieczenia powierzonych do</w:t>
      </w:r>
      <w:r w:rsidR="00310201"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przetwarzania danych osobowych oraz sposobu ich przetwarzania, sporządzonych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wyniku kontroli. </w:t>
      </w:r>
    </w:p>
    <w:p w14:paraId="35585DB7" w14:textId="2B4B0C1B" w:rsidR="00F52484" w:rsidRPr="0051519B" w:rsidRDefault="00F52484" w:rsidP="00310201">
      <w:pPr>
        <w:numPr>
          <w:ilvl w:val="3"/>
          <w:numId w:val="12"/>
        </w:numPr>
        <w:tabs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Zakres danych osobowych powierzanych do przetwarzania przez Wykonawcę podmiotom,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których mowa w ust. 6, powinien być każdorazowo dostosowany do celu ich powierzenia, przy czym zakres nie może być szerszy niż zakres określony w ust. 2.</w:t>
      </w:r>
    </w:p>
    <w:p w14:paraId="1A1010F8" w14:textId="77777777" w:rsidR="00F52484" w:rsidRPr="0051519B" w:rsidRDefault="00F52484" w:rsidP="00310201">
      <w:pPr>
        <w:numPr>
          <w:ilvl w:val="3"/>
          <w:numId w:val="12"/>
        </w:numPr>
        <w:tabs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oświadcza, że nie przekazuje danych osobowych oraz nie korzysta z usług podmiotów które przekazują dane osobowe do państwa trzeciego lub organizacji międzynarodowej (poza Europejski Obszar Gospodarczy -EOG). </w:t>
      </w:r>
    </w:p>
    <w:p w14:paraId="7567CB9D" w14:textId="59A13558" w:rsidR="00F52484" w:rsidRPr="0051519B" w:rsidRDefault="00F52484" w:rsidP="00310201">
      <w:pPr>
        <w:numPr>
          <w:ilvl w:val="3"/>
          <w:numId w:val="12"/>
        </w:numPr>
        <w:tabs>
          <w:tab w:val="clear" w:pos="2880"/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Jeżeli Wykonawca poweźmie wątpliwości co do zgodności z prawem wydanych przez Zmawiającego poleceń lub instrukcji, Wykonawca  zobowiązany jest niezwłocznie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poinformować Zamawiającego o stwierdzonej wątpliwości (w sposób udokumentowany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i z uzasadnieniem), pod rygorem utraty możliwości dochodzenia roszczeń przeciwko Zamawiającemu z tego tytułu.</w:t>
      </w:r>
    </w:p>
    <w:p w14:paraId="29FB37DA" w14:textId="188867BC" w:rsidR="00F52484" w:rsidRPr="0051519B" w:rsidRDefault="00F52484" w:rsidP="00310201">
      <w:pPr>
        <w:numPr>
          <w:ilvl w:val="3"/>
          <w:numId w:val="12"/>
        </w:numPr>
        <w:tabs>
          <w:tab w:val="clear" w:pos="2880"/>
          <w:tab w:val="num" w:pos="284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zakończenia trwania Umowy, Wykonawca  zobowiązany jest zaprzestać przetwarzania danych osobowych oraz usunąć ze swoich zbiorów i systemów informatycznych wszystkie dane osobowe, które przetwarzał w związku z wykonywaniem Umowy, chyba że obowiązek dalszego przetwarzania przez niego danych osobowych (w całości lub w części) wynikał będzie z przepisów odrębnych. O usunięciu danych osobowych lub też o  konieczności dalszego przetwarzania  ze wskazaniem zakresu i podstawy prawnej, z której taki obowiązek wynika, Wykonawca ma obowiązek poinformować w terminie 3 dni od dnia zakończenia realizacji umowy. Wykonawca zobowiązany jest jednak usunąć dane osobowe i zaprzestać ich przetwarzania na żądanie Zamawiającego, zgłoszone w terminie 7 dni od dnia otrzymania informacji, o której mowa w zdaniu poprzedzającym in fine.</w:t>
      </w:r>
    </w:p>
    <w:p w14:paraId="259A7CBD" w14:textId="16BEF17A" w:rsidR="00F52484" w:rsidRPr="0051519B" w:rsidRDefault="00F52484" w:rsidP="005832BD">
      <w:pPr>
        <w:numPr>
          <w:ilvl w:val="3"/>
          <w:numId w:val="12"/>
        </w:numPr>
        <w:tabs>
          <w:tab w:val="clear" w:pos="2880"/>
          <w:tab w:val="num" w:pos="426"/>
        </w:tabs>
        <w:spacing w:after="0"/>
        <w:ind w:left="426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obowiązków Wykonawcy w zakresie powierzenia przetwarzania danych należy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szczególności:</w:t>
      </w:r>
    </w:p>
    <w:p w14:paraId="32B030A2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przetwarzanie danych osobowych wyłącznie zgodnie z udokumentowanymi poleceniami lub instrukcjami Zamawiającego (art. 28 ust. 3 lit. a RODO), </w:t>
      </w:r>
    </w:p>
    <w:p w14:paraId="2C4685C1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2)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zapewnienie kontroli nad tym, jakie dane osobowe, kiedy i przez kogo zostały wprowadzone do bazy danych oraz komu są przekazywane, zwłaszcza gdy przekazuje się je za pomocą urządzeń transmisji danych,</w:t>
      </w:r>
    </w:p>
    <w:p w14:paraId="2885FADB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3)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dopuszczanie do przetwarzania danych (w tym za pomocą systemu informatycznego) osób upoważnionych do tego imiennie i odpowiednio przeszkolonych oraz których dostęp do danych osobowych jest potrzebny do realizacji niniejszej Umowy, </w:t>
      </w:r>
    </w:p>
    <w:p w14:paraId="36F570CF" w14:textId="505ADD11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4)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prowadzenie listy osób zatrudnionych przy przetwarzaniu danych osobowych (bez względu na podstawę prawną zatrudnienia) w związku z wykonywaniem Umowy. Wykonawca, na każde żądanie Zamawiającego zobowiązany jest niezwłocznie przedstawić mu listę osób zatrudnionych przy przetwarzaniu danych osobowych (bez względu na podstawę prawną zatrudnienia). </w:t>
      </w:r>
    </w:p>
    <w:p w14:paraId="00F59975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5)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zachowanie w tajemnicy danych osobowych oraz sposobów ich zabezpieczenia, w tym także po rozwiązaniu Umowy oraz zobowiązanie do zapewnienia, aby jego pracownicy oraz inne osoby upoważnione do przetwarzania powierzonych danych, zobowiązały się do zachowania w tajemnicy danych osobowych oraz sposobów ich zabezpieczenia w tym także do rozwiązaniu Umowy. Wykonawca zobowiązany jest do udokumentowania zobowiązania wyżej wskazanych osób do zachowania w tajemnicy wskazanych informacji.</w:t>
      </w:r>
    </w:p>
    <w:p w14:paraId="690CD254" w14:textId="48DFAC9E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6)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odpowiadanie na żądania osoby, której dane dotyczą, w zakresie wykonywania praw określonych w rozdziale III RODO („Prawa jednostki”). Wykonawca oświadcza, że zapewnia obsługę praw jednostki w odniesieniu do powierzonych danych osobowych.</w:t>
      </w:r>
    </w:p>
    <w:p w14:paraId="2BEDBC88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7)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współpraca z Zamawiającym  przy wykonywaniu przez niego obowiązków z obszaru ochrony danych osobowych, o których mowa w art. 32−36 RODO (ochrona danych, zgłaszanie naruszeń organowi nadzorczemu, zawiadamianie osób dotkniętych naruszeniem ochrony danych, ocena skutków dla ochrony danych i uprzednie konsultacje z organem nadzorczym).</w:t>
      </w:r>
    </w:p>
    <w:p w14:paraId="5A666E71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8)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prowadzenie dokumentacji opisującej sposób przetwarzania danych osobowych, w tym rejestru czynności przetwarzania danych osobowych (zgodnie z art. 30 RODO) oraz rejestru naruszeń ochrony danych osobowych. Wykonawca zobowiązany jest udostępnić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na żądanie Zamawiającego prowadzony rejestr czynności przetwarzania danych wykonawcy, z wyłączeniem informacji stanowiących tajemnicę handlową lub inną prawnie chronioną tajemnicę innych klientów/kontrahentów Wykonawcy.</w:t>
      </w:r>
    </w:p>
    <w:p w14:paraId="26A7D85E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9)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stosowanie się do ewentualnych wskazówek lub zaleceń, wydanych przez organ nadzorczy lub unijny organ doradczy zajmujący się ochroną danych osobowych, dotyczących przetwarzania danych osobowych, w szczególności w zakresie stosowania RODO. </w:t>
      </w:r>
    </w:p>
    <w:p w14:paraId="10245688" w14:textId="58BA01D8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10)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Zamawiającego o zamiarze lub obowiązku przekazania danych osobowych, których przetwarzania powierzono na podstawie niniejszej umowy, do państwa trzeciego lub organizacji międzynarodowej (poza EOG). </w:t>
      </w:r>
    </w:p>
    <w:p w14:paraId="5D1864B7" w14:textId="72E59A53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11)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Zamawiającego, o zamiarze zmiany sposobu przetwarzania powierzonych danych osobowych i przestrzeganie w tym zakresie zasad z art. 25 ust. 1 RODO. </w:t>
      </w:r>
    </w:p>
    <w:p w14:paraId="0BDC9AFF" w14:textId="1267BBAD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12)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o zamiarze zautomatyzowanego przetwarzania, w tym profilowania,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którym mowa w art. 22 ust. 1 i 4 RODO, w celu i w zakresie niezbędnym do wykonania przez Zamawiającego  obowiązku informacyjnego.</w:t>
      </w:r>
    </w:p>
    <w:p w14:paraId="2932EC4C" w14:textId="33F53EE2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13)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umożliwienie Zamawiającemu lub osobie przez niego upoważnionej, przeprowadzenia kontroli zasad przetwarzania danych osobowych oraz stosowanych zabezpieczeń.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terminie i zakresie kontroli Wykonawca  zostanie powiadomiony na 5 dni przed jej rozpoczęciem. Kontrola obejmuje prawo wglądu do wszelkich dokumentów i wszelkich informacji mających bezpośredni związek z powierzeniem przetwarzania na podstawie niniejszej Umowy, przeprowadzenie oględzin obszaru i urządzeń przetwarzania danych Wykonawcy oraz udzielanie ustnych i pisemnych wyjaśnień.</w:t>
      </w:r>
    </w:p>
    <w:p w14:paraId="1CE3FD32" w14:textId="791C282B" w:rsidR="005832BD" w:rsidRDefault="00F52484" w:rsidP="005832BD">
      <w:pPr>
        <w:pStyle w:val="Akapitzlist"/>
        <w:numPr>
          <w:ilvl w:val="0"/>
          <w:numId w:val="48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powiadamia Zamawiającego  o każdym podejrzeniu naruszenia ochrony danych osobowych nie później niż w 24 godziny od powzięcia wiedzy o zdarzeniu. Naruszenie ochrony danych osobowych oznacza naruszenie bezpieczeństwa prowadzące do przypadkowego lub niezgodnego z prawem zniszczenia, utracenia, zmodyfikowania, nieuprawnionego ujawnienia lub nieuprawnionego dostępu do danych osobowych przesyłanych, przechowywanych lub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w inny sposób przetwarzanych oraz naruszeniu obowiązków dotyczących ochrony danych osobowych powierzonych do przetwarzania.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2BCFDB9" w14:textId="0CD1038A" w:rsidR="005832BD" w:rsidRDefault="00F52484" w:rsidP="005832BD">
      <w:pPr>
        <w:pStyle w:val="Akapitzlist"/>
        <w:numPr>
          <w:ilvl w:val="0"/>
          <w:numId w:val="48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 zawiadomieniu o podejrzeniu naruszenia ochrony danych osobowych umożliwia Zamawiającemu lub osobie przez niego upoważnionej uczestnictwo w czynnościach wyjaśniających i informuje niezwłocznie Zamawiającego o ustaleniach z chwilą ich dokonania, w szczególności o stwierdzeniu naruszenia, w tym przekazuje Zamawiającemu informacje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dokumenty  niezbędne do zgłoszenia naruszenia ochrony danych organowi nadzorczemu,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których mowa w art. 33 ust. 3 RODO.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785232A" w14:textId="77777777" w:rsidR="005832BD" w:rsidRDefault="00F52484" w:rsidP="005832BD">
      <w:pPr>
        <w:pStyle w:val="Akapitzlist"/>
        <w:numPr>
          <w:ilvl w:val="0"/>
          <w:numId w:val="48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przypadku stwierdzenia, że naruszenie, o którym mowa w ust. 15, powoduje wysokie ryzyko naruszenia praw lub wolności osób fizycznych, Wykonawca, bez zbędnej zwłoki, zawiadamia o naruszeniu osoby, których dane dotyczą. </w:t>
      </w:r>
    </w:p>
    <w:p w14:paraId="1B3F6514" w14:textId="49816EA5" w:rsidR="00F52484" w:rsidRPr="005832BD" w:rsidRDefault="00F52484" w:rsidP="005832BD">
      <w:pPr>
        <w:pStyle w:val="Akapitzlist"/>
        <w:numPr>
          <w:ilvl w:val="0"/>
          <w:numId w:val="48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Wykonawca, bez zbędnej zwłoki, informuje Zamawiającego o wszelkich czynnościach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własnym udziałem w sprawach dotyczących ochrony danych osobowych prowadzonych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w szczególności przez urzędy państwowe.</w:t>
      </w:r>
    </w:p>
    <w:bookmarkEnd w:id="8"/>
    <w:p w14:paraId="64098010" w14:textId="77777777" w:rsidR="00F52484" w:rsidRPr="0051519B" w:rsidRDefault="00F52484" w:rsidP="005832BD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B82DF32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12</w:t>
      </w:r>
    </w:p>
    <w:p w14:paraId="516075F7" w14:textId="0F48B6C3" w:rsidR="00F52484" w:rsidRPr="0051519B" w:rsidRDefault="00F52484" w:rsidP="005832BD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Postanowienia końcowe</w:t>
      </w:r>
    </w:p>
    <w:p w14:paraId="7C9A5739" w14:textId="77777777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Zmiana treści niniejszej umowy jest dopuszczalna wyłącznie pisemnie w formie aneksu za zgodą stron umowy</w:t>
      </w:r>
    </w:p>
    <w:p w14:paraId="48112562" w14:textId="77777777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Sprawy sporne rozpatrywane będą przez właściwy rzeczowo sąd dla Zamawiającego.</w:t>
      </w:r>
    </w:p>
    <w:p w14:paraId="54D40E39" w14:textId="057E7B8C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W sprawach nieuregulowanych umową, mają zastosowanie przepisy Kodeksu cywilnego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i inne powszechnie obowiązujące przepisy prawa.</w:t>
      </w:r>
    </w:p>
    <w:p w14:paraId="66327094" w14:textId="605667E6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Umowę sporządzono w trzech jednobrzmiących egzemplarzach, dwa dla Zamawiającego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i jeden dla Wykonawcy.</w:t>
      </w:r>
    </w:p>
    <w:p w14:paraId="3815CFBB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7CF1D57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FA5555E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4C8CAEC" w14:textId="0B27D6AC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ZAMAWIAJĄCY</w:t>
      </w:r>
    </w:p>
    <w:p w14:paraId="461D760F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07E312F" w14:textId="77777777" w:rsidR="00703FBD" w:rsidRPr="00C15EA3" w:rsidRDefault="00703FBD" w:rsidP="00F52484">
      <w:pPr>
        <w:spacing w:after="0" w:line="240" w:lineRule="auto"/>
        <w:jc w:val="right"/>
        <w:rPr>
          <w:rFonts w:ascii="Times New Roman" w:eastAsia="Times New Roman" w:hAnsi="Times New Roman" w:cs="Times New Roman"/>
          <w:szCs w:val="36"/>
        </w:rPr>
      </w:pPr>
    </w:p>
    <w:sectPr w:rsidR="00703FBD" w:rsidRPr="00C15EA3" w:rsidSect="00166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27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EB671" w14:textId="77777777" w:rsidR="00B9614C" w:rsidRDefault="00B9614C" w:rsidP="00E34E80">
      <w:pPr>
        <w:spacing w:after="0" w:line="240" w:lineRule="auto"/>
      </w:pPr>
      <w:r>
        <w:separator/>
      </w:r>
    </w:p>
  </w:endnote>
  <w:endnote w:type="continuationSeparator" w:id="0">
    <w:p w14:paraId="29976FCF" w14:textId="77777777" w:rsidR="00B9614C" w:rsidRDefault="00B9614C" w:rsidP="00E3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9500D" w14:textId="77777777" w:rsidR="00285BBA" w:rsidRDefault="00285B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A2B0" w14:textId="77777777" w:rsidR="00E34E80" w:rsidRDefault="009E1479" w:rsidP="00C95368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7F8C44E" wp14:editId="7D8FD194">
          <wp:simplePos x="0" y="0"/>
          <wp:positionH relativeFrom="column">
            <wp:posOffset>-502920</wp:posOffset>
          </wp:positionH>
          <wp:positionV relativeFrom="paragraph">
            <wp:posOffset>-211455</wp:posOffset>
          </wp:positionV>
          <wp:extent cx="7547610" cy="719455"/>
          <wp:effectExtent l="0" t="0" r="0" b="4445"/>
          <wp:wrapNone/>
          <wp:docPr id="14539549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DC33" w14:textId="77777777" w:rsidR="00285BBA" w:rsidRDefault="00285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F1EDB" w14:textId="77777777" w:rsidR="00B9614C" w:rsidRDefault="00B9614C" w:rsidP="00E34E80">
      <w:pPr>
        <w:spacing w:after="0" w:line="240" w:lineRule="auto"/>
      </w:pPr>
      <w:r>
        <w:separator/>
      </w:r>
    </w:p>
  </w:footnote>
  <w:footnote w:type="continuationSeparator" w:id="0">
    <w:p w14:paraId="6CA06544" w14:textId="77777777" w:rsidR="00B9614C" w:rsidRDefault="00B9614C" w:rsidP="00E34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E6EE" w14:textId="77777777" w:rsidR="00285BBA" w:rsidRDefault="00285B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EDDE" w14:textId="77777777" w:rsidR="00E34E80" w:rsidRPr="00C95368" w:rsidRDefault="001936F3" w:rsidP="00C95368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626033" wp14:editId="2B11766C">
          <wp:simplePos x="0" y="0"/>
          <wp:positionH relativeFrom="column">
            <wp:posOffset>-2987040</wp:posOffset>
          </wp:positionH>
          <wp:positionV relativeFrom="paragraph">
            <wp:posOffset>-586105</wp:posOffset>
          </wp:positionV>
          <wp:extent cx="9535634" cy="1005840"/>
          <wp:effectExtent l="0" t="0" r="0" b="0"/>
          <wp:wrapNone/>
          <wp:docPr id="9866139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5634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8BE3" w14:textId="77777777" w:rsidR="00285BBA" w:rsidRDefault="00285B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1154104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</w:abstractNum>
  <w:abstractNum w:abstractNumId="1" w15:restartNumberingAfterBreak="0">
    <w:nsid w:val="00000005"/>
    <w:multiLevelType w:val="singleLevel"/>
    <w:tmpl w:val="0FF6B816"/>
    <w:lvl w:ilvl="0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</w:rPr>
    </w:lvl>
  </w:abstractNum>
  <w:abstractNum w:abstractNumId="2" w15:restartNumberingAfterBreak="0">
    <w:nsid w:val="02757BDE"/>
    <w:multiLevelType w:val="hybridMultilevel"/>
    <w:tmpl w:val="75E06F5E"/>
    <w:lvl w:ilvl="0" w:tplc="D17AE66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43F33"/>
    <w:multiLevelType w:val="hybridMultilevel"/>
    <w:tmpl w:val="D3560EEC"/>
    <w:lvl w:ilvl="0" w:tplc="CFB861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61E15"/>
    <w:multiLevelType w:val="hybridMultilevel"/>
    <w:tmpl w:val="8D8A5D28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0BA325A5"/>
    <w:multiLevelType w:val="hybridMultilevel"/>
    <w:tmpl w:val="7542D62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F683DAF"/>
    <w:multiLevelType w:val="hybridMultilevel"/>
    <w:tmpl w:val="8492398E"/>
    <w:lvl w:ilvl="0" w:tplc="8222D05E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2E878CE"/>
    <w:multiLevelType w:val="hybridMultilevel"/>
    <w:tmpl w:val="C21A0C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3B24A5E"/>
    <w:multiLevelType w:val="hybridMultilevel"/>
    <w:tmpl w:val="5BDC6018"/>
    <w:lvl w:ilvl="0" w:tplc="0A2A4EB4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42B5E51"/>
    <w:multiLevelType w:val="hybridMultilevel"/>
    <w:tmpl w:val="3F2C0B5E"/>
    <w:lvl w:ilvl="0" w:tplc="C488371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E51EC"/>
    <w:multiLevelType w:val="hybridMultilevel"/>
    <w:tmpl w:val="BC70C7E6"/>
    <w:lvl w:ilvl="0" w:tplc="6A04B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0155F"/>
    <w:multiLevelType w:val="hybridMultilevel"/>
    <w:tmpl w:val="09D69750"/>
    <w:lvl w:ilvl="0" w:tplc="31420BC8">
      <w:start w:val="1"/>
      <w:numFmt w:val="decimal"/>
      <w:lvlText w:val="%1."/>
      <w:lvlJc w:val="left"/>
      <w:pPr>
        <w:ind w:left="1287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45D4F38"/>
    <w:multiLevelType w:val="hybridMultilevel"/>
    <w:tmpl w:val="BDDA0FAA"/>
    <w:lvl w:ilvl="0" w:tplc="306049A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66262B"/>
    <w:multiLevelType w:val="hybridMultilevel"/>
    <w:tmpl w:val="77043166"/>
    <w:lvl w:ilvl="0" w:tplc="2E829F8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D01D1"/>
    <w:multiLevelType w:val="hybridMultilevel"/>
    <w:tmpl w:val="D28607E0"/>
    <w:lvl w:ilvl="0" w:tplc="04150017">
      <w:start w:val="1"/>
      <w:numFmt w:val="lowerLetter"/>
      <w:lvlText w:val="%1)"/>
      <w:lvlJc w:val="left"/>
      <w:pPr>
        <w:ind w:left="150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2226" w:hanging="360"/>
      </w:pPr>
    </w:lvl>
    <w:lvl w:ilvl="2" w:tplc="E93424E0">
      <w:start w:val="1"/>
      <w:numFmt w:val="decimal"/>
      <w:lvlText w:val="%3)"/>
      <w:lvlJc w:val="left"/>
      <w:pPr>
        <w:ind w:left="730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5" w15:restartNumberingAfterBreak="0">
    <w:nsid w:val="27C55797"/>
    <w:multiLevelType w:val="hybridMultilevel"/>
    <w:tmpl w:val="FF2E11B4"/>
    <w:lvl w:ilvl="0" w:tplc="A4C49BB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85A36FF"/>
    <w:multiLevelType w:val="hybridMultilevel"/>
    <w:tmpl w:val="459A99BE"/>
    <w:lvl w:ilvl="0" w:tplc="B3C41820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90320DC"/>
    <w:multiLevelType w:val="hybridMultilevel"/>
    <w:tmpl w:val="8E8CF8D8"/>
    <w:lvl w:ilvl="0" w:tplc="041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 w15:restartNumberingAfterBreak="0">
    <w:nsid w:val="31776FD1"/>
    <w:multiLevelType w:val="multilevel"/>
    <w:tmpl w:val="89C23A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Narrow,Italic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19" w15:restartNumberingAfterBreak="0">
    <w:nsid w:val="337E1FB6"/>
    <w:multiLevelType w:val="hybridMultilevel"/>
    <w:tmpl w:val="74AE927E"/>
    <w:lvl w:ilvl="0" w:tplc="BE403FC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0" w15:restartNumberingAfterBreak="0">
    <w:nsid w:val="34D04747"/>
    <w:multiLevelType w:val="hybridMultilevel"/>
    <w:tmpl w:val="641025B4"/>
    <w:lvl w:ilvl="0" w:tplc="D056EC3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76536"/>
    <w:multiLevelType w:val="hybridMultilevel"/>
    <w:tmpl w:val="2B46A0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71E494A"/>
    <w:multiLevelType w:val="hybridMultilevel"/>
    <w:tmpl w:val="D156485E"/>
    <w:lvl w:ilvl="0" w:tplc="9C26F9D8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7E623A1"/>
    <w:multiLevelType w:val="hybridMultilevel"/>
    <w:tmpl w:val="06A64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F933B5"/>
    <w:multiLevelType w:val="hybridMultilevel"/>
    <w:tmpl w:val="23108A56"/>
    <w:lvl w:ilvl="0" w:tplc="6D18CA3C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F89219A"/>
    <w:multiLevelType w:val="hybridMultilevel"/>
    <w:tmpl w:val="5B740AD2"/>
    <w:lvl w:ilvl="0" w:tplc="579666AC">
      <w:start w:val="2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88FED8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21E79"/>
    <w:multiLevelType w:val="hybridMultilevel"/>
    <w:tmpl w:val="D1821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4C2ECD"/>
    <w:multiLevelType w:val="hybridMultilevel"/>
    <w:tmpl w:val="54106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A25A9"/>
    <w:multiLevelType w:val="hybridMultilevel"/>
    <w:tmpl w:val="3ACAC45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EBC537B"/>
    <w:multiLevelType w:val="hybridMultilevel"/>
    <w:tmpl w:val="148CBF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303BB2"/>
    <w:multiLevelType w:val="hybridMultilevel"/>
    <w:tmpl w:val="5582BC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687FF8"/>
    <w:multiLevelType w:val="hybridMultilevel"/>
    <w:tmpl w:val="201AE52C"/>
    <w:lvl w:ilvl="0" w:tplc="8024534E">
      <w:start w:val="1"/>
      <w:numFmt w:val="decimal"/>
      <w:lvlText w:val="%1."/>
      <w:lvlJc w:val="center"/>
      <w:pPr>
        <w:ind w:left="786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2803113"/>
    <w:multiLevelType w:val="hybridMultilevel"/>
    <w:tmpl w:val="5140993E"/>
    <w:lvl w:ilvl="0" w:tplc="DBCEF1F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2875610"/>
    <w:multiLevelType w:val="hybridMultilevel"/>
    <w:tmpl w:val="4836BCF0"/>
    <w:lvl w:ilvl="0" w:tplc="4AC2581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534E2241"/>
    <w:multiLevelType w:val="hybridMultilevel"/>
    <w:tmpl w:val="7D3AB2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09EEEFC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29089D"/>
    <w:multiLevelType w:val="hybridMultilevel"/>
    <w:tmpl w:val="2C3A08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B2F537A"/>
    <w:multiLevelType w:val="hybridMultilevel"/>
    <w:tmpl w:val="159A15B2"/>
    <w:lvl w:ilvl="0" w:tplc="35AEB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82C2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F685487"/>
    <w:multiLevelType w:val="hybridMultilevel"/>
    <w:tmpl w:val="9FAE6948"/>
    <w:lvl w:ilvl="0" w:tplc="88745964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F7938"/>
    <w:multiLevelType w:val="hybridMultilevel"/>
    <w:tmpl w:val="CF8263B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63E2153C"/>
    <w:multiLevelType w:val="hybridMultilevel"/>
    <w:tmpl w:val="E29032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93EF528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4A90596"/>
    <w:multiLevelType w:val="hybridMultilevel"/>
    <w:tmpl w:val="A4302D0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2226" w:hanging="360"/>
      </w:pPr>
    </w:lvl>
    <w:lvl w:ilvl="2" w:tplc="F01E75B6">
      <w:start w:val="1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1E9477D"/>
    <w:multiLevelType w:val="hybridMultilevel"/>
    <w:tmpl w:val="682CF006"/>
    <w:lvl w:ilvl="0" w:tplc="CD747E7A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2" w15:restartNumberingAfterBreak="0">
    <w:nsid w:val="72673A8D"/>
    <w:multiLevelType w:val="hybridMultilevel"/>
    <w:tmpl w:val="9C5C117A"/>
    <w:lvl w:ilvl="0" w:tplc="E3BC6694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B51ECEAA">
      <w:start w:val="1"/>
      <w:numFmt w:val="lowerLetter"/>
      <w:lvlText w:val="%2)"/>
      <w:lvlJc w:val="left"/>
      <w:pPr>
        <w:ind w:left="1506" w:hanging="360"/>
      </w:pPr>
      <w:rPr>
        <w:rFonts w:hint="default"/>
        <w:b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2E46A08"/>
    <w:multiLevelType w:val="hybridMultilevel"/>
    <w:tmpl w:val="E9529D4A"/>
    <w:lvl w:ilvl="0" w:tplc="EC16AA2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A25320"/>
    <w:multiLevelType w:val="hybridMultilevel"/>
    <w:tmpl w:val="F1AC0114"/>
    <w:lvl w:ilvl="0" w:tplc="27B0F85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7C3E2579"/>
    <w:multiLevelType w:val="hybridMultilevel"/>
    <w:tmpl w:val="A3CA0C9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0718D8"/>
    <w:multiLevelType w:val="hybridMultilevel"/>
    <w:tmpl w:val="864ECC0C"/>
    <w:lvl w:ilvl="0" w:tplc="869A53BE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13431C"/>
    <w:multiLevelType w:val="hybridMultilevel"/>
    <w:tmpl w:val="B882FB54"/>
    <w:lvl w:ilvl="0" w:tplc="7CB473E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 w16cid:durableId="144468434">
    <w:abstractNumId w:val="27"/>
  </w:num>
  <w:num w:numId="2" w16cid:durableId="1644003212">
    <w:abstractNumId w:val="47"/>
  </w:num>
  <w:num w:numId="3" w16cid:durableId="1641420280">
    <w:abstractNumId w:val="12"/>
  </w:num>
  <w:num w:numId="4" w16cid:durableId="491333143">
    <w:abstractNumId w:val="21"/>
  </w:num>
  <w:num w:numId="5" w16cid:durableId="1898085757">
    <w:abstractNumId w:val="10"/>
  </w:num>
  <w:num w:numId="6" w16cid:durableId="171069714">
    <w:abstractNumId w:val="35"/>
  </w:num>
  <w:num w:numId="7" w16cid:durableId="75248995">
    <w:abstractNumId w:val="2"/>
  </w:num>
  <w:num w:numId="8" w16cid:durableId="1364288484">
    <w:abstractNumId w:val="39"/>
  </w:num>
  <w:num w:numId="9" w16cid:durableId="1498614439">
    <w:abstractNumId w:val="13"/>
  </w:num>
  <w:num w:numId="10" w16cid:durableId="2065323410">
    <w:abstractNumId w:val="3"/>
  </w:num>
  <w:num w:numId="11" w16cid:durableId="305286729">
    <w:abstractNumId w:val="34"/>
  </w:num>
  <w:num w:numId="12" w16cid:durableId="290475646">
    <w:abstractNumId w:val="36"/>
  </w:num>
  <w:num w:numId="13" w16cid:durableId="410085030">
    <w:abstractNumId w:val="45"/>
  </w:num>
  <w:num w:numId="14" w16cid:durableId="1143884035">
    <w:abstractNumId w:val="17"/>
  </w:num>
  <w:num w:numId="15" w16cid:durableId="1603874072">
    <w:abstractNumId w:val="41"/>
  </w:num>
  <w:num w:numId="16" w16cid:durableId="674189657">
    <w:abstractNumId w:val="18"/>
  </w:num>
  <w:num w:numId="17" w16cid:durableId="2053185723">
    <w:abstractNumId w:val="22"/>
  </w:num>
  <w:num w:numId="18" w16cid:durableId="1509566377">
    <w:abstractNumId w:val="42"/>
  </w:num>
  <w:num w:numId="19" w16cid:durableId="1515339760">
    <w:abstractNumId w:val="14"/>
  </w:num>
  <w:num w:numId="20" w16cid:durableId="1271083423">
    <w:abstractNumId w:val="19"/>
  </w:num>
  <w:num w:numId="21" w16cid:durableId="2105572622">
    <w:abstractNumId w:val="23"/>
  </w:num>
  <w:num w:numId="22" w16cid:durableId="628629715">
    <w:abstractNumId w:val="28"/>
  </w:num>
  <w:num w:numId="23" w16cid:durableId="1346710100">
    <w:abstractNumId w:val="30"/>
  </w:num>
  <w:num w:numId="24" w16cid:durableId="669019614">
    <w:abstractNumId w:val="15"/>
  </w:num>
  <w:num w:numId="25" w16cid:durableId="1869022284">
    <w:abstractNumId w:val="44"/>
  </w:num>
  <w:num w:numId="26" w16cid:durableId="1762028077">
    <w:abstractNumId w:val="1"/>
  </w:num>
  <w:num w:numId="27" w16cid:durableId="1091119908">
    <w:abstractNumId w:val="11"/>
  </w:num>
  <w:num w:numId="28" w16cid:durableId="2056343253">
    <w:abstractNumId w:val="31"/>
  </w:num>
  <w:num w:numId="29" w16cid:durableId="1816146892">
    <w:abstractNumId w:val="16"/>
  </w:num>
  <w:num w:numId="30" w16cid:durableId="1426416670">
    <w:abstractNumId w:val="6"/>
  </w:num>
  <w:num w:numId="31" w16cid:durableId="1180704703">
    <w:abstractNumId w:val="43"/>
  </w:num>
  <w:num w:numId="32" w16cid:durableId="1287084863">
    <w:abstractNumId w:val="0"/>
  </w:num>
  <w:num w:numId="33" w16cid:durableId="1247616826">
    <w:abstractNumId w:val="24"/>
  </w:num>
  <w:num w:numId="34" w16cid:durableId="1444767618">
    <w:abstractNumId w:val="33"/>
  </w:num>
  <w:num w:numId="35" w16cid:durableId="1307050894">
    <w:abstractNumId w:val="8"/>
  </w:num>
  <w:num w:numId="36" w16cid:durableId="876284386">
    <w:abstractNumId w:val="4"/>
  </w:num>
  <w:num w:numId="37" w16cid:durableId="1107387192">
    <w:abstractNumId w:val="29"/>
  </w:num>
  <w:num w:numId="38" w16cid:durableId="1404986999">
    <w:abstractNumId w:val="46"/>
  </w:num>
  <w:num w:numId="39" w16cid:durableId="537662815">
    <w:abstractNumId w:val="26"/>
  </w:num>
  <w:num w:numId="40" w16cid:durableId="596251016">
    <w:abstractNumId w:val="25"/>
  </w:num>
  <w:num w:numId="41" w16cid:durableId="677344169">
    <w:abstractNumId w:val="38"/>
  </w:num>
  <w:num w:numId="42" w16cid:durableId="106974443">
    <w:abstractNumId w:val="5"/>
  </w:num>
  <w:num w:numId="43" w16cid:durableId="1881551867">
    <w:abstractNumId w:val="32"/>
  </w:num>
  <w:num w:numId="44" w16cid:durableId="1358965219">
    <w:abstractNumId w:val="37"/>
  </w:num>
  <w:num w:numId="45" w16cid:durableId="788625101">
    <w:abstractNumId w:val="40"/>
  </w:num>
  <w:num w:numId="46" w16cid:durableId="775104147">
    <w:abstractNumId w:val="7"/>
  </w:num>
  <w:num w:numId="47" w16cid:durableId="1848983105">
    <w:abstractNumId w:val="9"/>
  </w:num>
  <w:num w:numId="48" w16cid:durableId="975331031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80"/>
    <w:rsid w:val="00003871"/>
    <w:rsid w:val="00003C90"/>
    <w:rsid w:val="0000618B"/>
    <w:rsid w:val="00010849"/>
    <w:rsid w:val="00017CAB"/>
    <w:rsid w:val="00024F69"/>
    <w:rsid w:val="000301F6"/>
    <w:rsid w:val="00031044"/>
    <w:rsid w:val="0003110E"/>
    <w:rsid w:val="00035433"/>
    <w:rsid w:val="00046CBC"/>
    <w:rsid w:val="00053105"/>
    <w:rsid w:val="000564FC"/>
    <w:rsid w:val="000577AD"/>
    <w:rsid w:val="00063D60"/>
    <w:rsid w:val="0008355F"/>
    <w:rsid w:val="000B2E7C"/>
    <w:rsid w:val="000B3408"/>
    <w:rsid w:val="000C1679"/>
    <w:rsid w:val="000C3F42"/>
    <w:rsid w:val="000D2BA0"/>
    <w:rsid w:val="000D40AD"/>
    <w:rsid w:val="000E0F12"/>
    <w:rsid w:val="000E40E8"/>
    <w:rsid w:val="001079B9"/>
    <w:rsid w:val="0011551A"/>
    <w:rsid w:val="0012076A"/>
    <w:rsid w:val="00120A50"/>
    <w:rsid w:val="00126CA6"/>
    <w:rsid w:val="00126E8D"/>
    <w:rsid w:val="0013704D"/>
    <w:rsid w:val="00140315"/>
    <w:rsid w:val="00146BD8"/>
    <w:rsid w:val="00162621"/>
    <w:rsid w:val="001629A4"/>
    <w:rsid w:val="00166506"/>
    <w:rsid w:val="001713CC"/>
    <w:rsid w:val="0017453A"/>
    <w:rsid w:val="00186754"/>
    <w:rsid w:val="001936F3"/>
    <w:rsid w:val="0019529A"/>
    <w:rsid w:val="0019613F"/>
    <w:rsid w:val="0019624C"/>
    <w:rsid w:val="001A79DC"/>
    <w:rsid w:val="001B18B2"/>
    <w:rsid w:val="001B6C16"/>
    <w:rsid w:val="001C4ADB"/>
    <w:rsid w:val="001C6F4C"/>
    <w:rsid w:val="001D3261"/>
    <w:rsid w:val="001D7912"/>
    <w:rsid w:val="001E7F42"/>
    <w:rsid w:val="001F1F94"/>
    <w:rsid w:val="002059BD"/>
    <w:rsid w:val="002106A8"/>
    <w:rsid w:val="00211691"/>
    <w:rsid w:val="00222C7B"/>
    <w:rsid w:val="002248F1"/>
    <w:rsid w:val="00234861"/>
    <w:rsid w:val="00234CE1"/>
    <w:rsid w:val="00241EA5"/>
    <w:rsid w:val="00242014"/>
    <w:rsid w:val="00247073"/>
    <w:rsid w:val="002513C7"/>
    <w:rsid w:val="00252194"/>
    <w:rsid w:val="002710AE"/>
    <w:rsid w:val="0027799E"/>
    <w:rsid w:val="00282AF0"/>
    <w:rsid w:val="00285BBA"/>
    <w:rsid w:val="00297AF6"/>
    <w:rsid w:val="002B05EE"/>
    <w:rsid w:val="002C1D34"/>
    <w:rsid w:val="002D36E6"/>
    <w:rsid w:val="002D4413"/>
    <w:rsid w:val="002D4768"/>
    <w:rsid w:val="002E0540"/>
    <w:rsid w:val="002E67B2"/>
    <w:rsid w:val="002E7922"/>
    <w:rsid w:val="002F6C7B"/>
    <w:rsid w:val="00302D80"/>
    <w:rsid w:val="003034BA"/>
    <w:rsid w:val="00310002"/>
    <w:rsid w:val="00310201"/>
    <w:rsid w:val="00311C76"/>
    <w:rsid w:val="00313EC2"/>
    <w:rsid w:val="003154A3"/>
    <w:rsid w:val="00326F56"/>
    <w:rsid w:val="00357763"/>
    <w:rsid w:val="00364264"/>
    <w:rsid w:val="00366162"/>
    <w:rsid w:val="00371A4E"/>
    <w:rsid w:val="00385F21"/>
    <w:rsid w:val="00395632"/>
    <w:rsid w:val="003A13D2"/>
    <w:rsid w:val="003A760A"/>
    <w:rsid w:val="003B2B90"/>
    <w:rsid w:val="003B4640"/>
    <w:rsid w:val="003C2BBE"/>
    <w:rsid w:val="003C2C52"/>
    <w:rsid w:val="003C2E2C"/>
    <w:rsid w:val="003D0BFE"/>
    <w:rsid w:val="003D476E"/>
    <w:rsid w:val="003D6DBE"/>
    <w:rsid w:val="003E28FF"/>
    <w:rsid w:val="003E69AC"/>
    <w:rsid w:val="003F0EDF"/>
    <w:rsid w:val="003F2D9C"/>
    <w:rsid w:val="00401F5F"/>
    <w:rsid w:val="00410131"/>
    <w:rsid w:val="00417BA3"/>
    <w:rsid w:val="00421CE9"/>
    <w:rsid w:val="00423961"/>
    <w:rsid w:val="00426142"/>
    <w:rsid w:val="00431E5A"/>
    <w:rsid w:val="00433ADB"/>
    <w:rsid w:val="00434CA4"/>
    <w:rsid w:val="00435FB7"/>
    <w:rsid w:val="0044608B"/>
    <w:rsid w:val="0044782D"/>
    <w:rsid w:val="00450AF8"/>
    <w:rsid w:val="0046395E"/>
    <w:rsid w:val="00473332"/>
    <w:rsid w:val="00474E5A"/>
    <w:rsid w:val="00482A30"/>
    <w:rsid w:val="00491D9D"/>
    <w:rsid w:val="00491EFA"/>
    <w:rsid w:val="0049297C"/>
    <w:rsid w:val="004A3F79"/>
    <w:rsid w:val="004A489A"/>
    <w:rsid w:val="004B5595"/>
    <w:rsid w:val="004B79A1"/>
    <w:rsid w:val="004C0968"/>
    <w:rsid w:val="004C39F3"/>
    <w:rsid w:val="004D10F2"/>
    <w:rsid w:val="004D43D0"/>
    <w:rsid w:val="004E5C0D"/>
    <w:rsid w:val="00503CA7"/>
    <w:rsid w:val="005117DA"/>
    <w:rsid w:val="0051519B"/>
    <w:rsid w:val="00516B2F"/>
    <w:rsid w:val="005447F3"/>
    <w:rsid w:val="00544F03"/>
    <w:rsid w:val="0054592C"/>
    <w:rsid w:val="00552DCD"/>
    <w:rsid w:val="00571567"/>
    <w:rsid w:val="0057243B"/>
    <w:rsid w:val="00581C10"/>
    <w:rsid w:val="005832BD"/>
    <w:rsid w:val="0059169F"/>
    <w:rsid w:val="00594750"/>
    <w:rsid w:val="005A66FB"/>
    <w:rsid w:val="005B37C8"/>
    <w:rsid w:val="005B3D8B"/>
    <w:rsid w:val="005B708A"/>
    <w:rsid w:val="005C0A72"/>
    <w:rsid w:val="005C1AFF"/>
    <w:rsid w:val="005C4CB2"/>
    <w:rsid w:val="005D2267"/>
    <w:rsid w:val="005F1D61"/>
    <w:rsid w:val="00606A82"/>
    <w:rsid w:val="00614163"/>
    <w:rsid w:val="00614941"/>
    <w:rsid w:val="0061738C"/>
    <w:rsid w:val="006226A4"/>
    <w:rsid w:val="00643C1E"/>
    <w:rsid w:val="006564D3"/>
    <w:rsid w:val="00672554"/>
    <w:rsid w:val="006747FD"/>
    <w:rsid w:val="00674AD3"/>
    <w:rsid w:val="006770B1"/>
    <w:rsid w:val="00680FC2"/>
    <w:rsid w:val="00683811"/>
    <w:rsid w:val="00685AF9"/>
    <w:rsid w:val="0069422D"/>
    <w:rsid w:val="006B00C6"/>
    <w:rsid w:val="006B599A"/>
    <w:rsid w:val="006C281F"/>
    <w:rsid w:val="006C4D67"/>
    <w:rsid w:val="006D04B9"/>
    <w:rsid w:val="006D551C"/>
    <w:rsid w:val="006E4DFE"/>
    <w:rsid w:val="006E715B"/>
    <w:rsid w:val="006E781E"/>
    <w:rsid w:val="006F1DE3"/>
    <w:rsid w:val="006F47A2"/>
    <w:rsid w:val="00700EA3"/>
    <w:rsid w:val="00703FBD"/>
    <w:rsid w:val="007041B4"/>
    <w:rsid w:val="0070450C"/>
    <w:rsid w:val="00705415"/>
    <w:rsid w:val="00721B7A"/>
    <w:rsid w:val="0073502E"/>
    <w:rsid w:val="0075346A"/>
    <w:rsid w:val="007553C8"/>
    <w:rsid w:val="00756785"/>
    <w:rsid w:val="007646C8"/>
    <w:rsid w:val="00766041"/>
    <w:rsid w:val="00775F66"/>
    <w:rsid w:val="007876AE"/>
    <w:rsid w:val="007A08E5"/>
    <w:rsid w:val="007B6575"/>
    <w:rsid w:val="007C4657"/>
    <w:rsid w:val="007C497A"/>
    <w:rsid w:val="007D6568"/>
    <w:rsid w:val="007D6CF7"/>
    <w:rsid w:val="007E053C"/>
    <w:rsid w:val="007E4EF0"/>
    <w:rsid w:val="007E5271"/>
    <w:rsid w:val="007F6E8B"/>
    <w:rsid w:val="00813382"/>
    <w:rsid w:val="00820624"/>
    <w:rsid w:val="00821E41"/>
    <w:rsid w:val="00826286"/>
    <w:rsid w:val="00826A3C"/>
    <w:rsid w:val="00836654"/>
    <w:rsid w:val="00844550"/>
    <w:rsid w:val="00846050"/>
    <w:rsid w:val="008675C1"/>
    <w:rsid w:val="00874DBF"/>
    <w:rsid w:val="008854B0"/>
    <w:rsid w:val="008932D4"/>
    <w:rsid w:val="00893598"/>
    <w:rsid w:val="00897108"/>
    <w:rsid w:val="008A02C4"/>
    <w:rsid w:val="008A167F"/>
    <w:rsid w:val="008A3BB8"/>
    <w:rsid w:val="008B0916"/>
    <w:rsid w:val="008B0B5B"/>
    <w:rsid w:val="008B6530"/>
    <w:rsid w:val="008C1003"/>
    <w:rsid w:val="008C24F4"/>
    <w:rsid w:val="008C34BC"/>
    <w:rsid w:val="008D69D2"/>
    <w:rsid w:val="008E70B1"/>
    <w:rsid w:val="009006F3"/>
    <w:rsid w:val="00902087"/>
    <w:rsid w:val="00902E68"/>
    <w:rsid w:val="0091399F"/>
    <w:rsid w:val="0092267A"/>
    <w:rsid w:val="00936A60"/>
    <w:rsid w:val="00964887"/>
    <w:rsid w:val="009657A6"/>
    <w:rsid w:val="009836E1"/>
    <w:rsid w:val="00986569"/>
    <w:rsid w:val="0099114B"/>
    <w:rsid w:val="009A62F7"/>
    <w:rsid w:val="009B6B42"/>
    <w:rsid w:val="009C071C"/>
    <w:rsid w:val="009C2E80"/>
    <w:rsid w:val="009C419E"/>
    <w:rsid w:val="009C5A88"/>
    <w:rsid w:val="009D03A0"/>
    <w:rsid w:val="009D73E4"/>
    <w:rsid w:val="009E1479"/>
    <w:rsid w:val="009E3618"/>
    <w:rsid w:val="00A02FBD"/>
    <w:rsid w:val="00A03778"/>
    <w:rsid w:val="00A101DC"/>
    <w:rsid w:val="00A1233D"/>
    <w:rsid w:val="00A20C67"/>
    <w:rsid w:val="00A362FB"/>
    <w:rsid w:val="00A41B4F"/>
    <w:rsid w:val="00A426A6"/>
    <w:rsid w:val="00A43FAA"/>
    <w:rsid w:val="00A4772D"/>
    <w:rsid w:val="00A63F67"/>
    <w:rsid w:val="00A64916"/>
    <w:rsid w:val="00A730EB"/>
    <w:rsid w:val="00A80076"/>
    <w:rsid w:val="00A823A1"/>
    <w:rsid w:val="00A96C49"/>
    <w:rsid w:val="00AA2DA0"/>
    <w:rsid w:val="00AA6BB0"/>
    <w:rsid w:val="00AB2BD9"/>
    <w:rsid w:val="00AB2CAD"/>
    <w:rsid w:val="00AB70B0"/>
    <w:rsid w:val="00AC0CDA"/>
    <w:rsid w:val="00AC3178"/>
    <w:rsid w:val="00AC649F"/>
    <w:rsid w:val="00AC674F"/>
    <w:rsid w:val="00AD727B"/>
    <w:rsid w:val="00AD7A0F"/>
    <w:rsid w:val="00AE63E5"/>
    <w:rsid w:val="00AF006B"/>
    <w:rsid w:val="00AF1C93"/>
    <w:rsid w:val="00AF58F3"/>
    <w:rsid w:val="00B126C9"/>
    <w:rsid w:val="00B1753F"/>
    <w:rsid w:val="00B178D1"/>
    <w:rsid w:val="00B21D5A"/>
    <w:rsid w:val="00B44D95"/>
    <w:rsid w:val="00B47014"/>
    <w:rsid w:val="00B64BBF"/>
    <w:rsid w:val="00B658C2"/>
    <w:rsid w:val="00B74BD3"/>
    <w:rsid w:val="00B74F5B"/>
    <w:rsid w:val="00B75835"/>
    <w:rsid w:val="00B75BD0"/>
    <w:rsid w:val="00B83A7E"/>
    <w:rsid w:val="00B83AF3"/>
    <w:rsid w:val="00B86036"/>
    <w:rsid w:val="00B93D5F"/>
    <w:rsid w:val="00B94674"/>
    <w:rsid w:val="00B9614C"/>
    <w:rsid w:val="00B97134"/>
    <w:rsid w:val="00BA2179"/>
    <w:rsid w:val="00BB2410"/>
    <w:rsid w:val="00BB7791"/>
    <w:rsid w:val="00BC37E6"/>
    <w:rsid w:val="00BC6E88"/>
    <w:rsid w:val="00BE76DA"/>
    <w:rsid w:val="00BE788E"/>
    <w:rsid w:val="00C020DF"/>
    <w:rsid w:val="00C04B6C"/>
    <w:rsid w:val="00C05996"/>
    <w:rsid w:val="00C07D35"/>
    <w:rsid w:val="00C11CEB"/>
    <w:rsid w:val="00C12083"/>
    <w:rsid w:val="00C15EA3"/>
    <w:rsid w:val="00C2514F"/>
    <w:rsid w:val="00C27E82"/>
    <w:rsid w:val="00C30E57"/>
    <w:rsid w:val="00C342AE"/>
    <w:rsid w:val="00C70858"/>
    <w:rsid w:val="00C72238"/>
    <w:rsid w:val="00C75336"/>
    <w:rsid w:val="00C76E1F"/>
    <w:rsid w:val="00C9264D"/>
    <w:rsid w:val="00C95368"/>
    <w:rsid w:val="00C97C91"/>
    <w:rsid w:val="00CA24C8"/>
    <w:rsid w:val="00CA4D83"/>
    <w:rsid w:val="00CA5074"/>
    <w:rsid w:val="00CA729D"/>
    <w:rsid w:val="00CE2C7C"/>
    <w:rsid w:val="00CE4CE1"/>
    <w:rsid w:val="00CE71DD"/>
    <w:rsid w:val="00CF0D2F"/>
    <w:rsid w:val="00CF613D"/>
    <w:rsid w:val="00CF7862"/>
    <w:rsid w:val="00D02004"/>
    <w:rsid w:val="00D11A55"/>
    <w:rsid w:val="00D15EC7"/>
    <w:rsid w:val="00D214BB"/>
    <w:rsid w:val="00D26033"/>
    <w:rsid w:val="00D30337"/>
    <w:rsid w:val="00D336F0"/>
    <w:rsid w:val="00D34760"/>
    <w:rsid w:val="00D40CB4"/>
    <w:rsid w:val="00D41446"/>
    <w:rsid w:val="00D52790"/>
    <w:rsid w:val="00D64F83"/>
    <w:rsid w:val="00D651D5"/>
    <w:rsid w:val="00D73976"/>
    <w:rsid w:val="00D800AE"/>
    <w:rsid w:val="00D82053"/>
    <w:rsid w:val="00D9221E"/>
    <w:rsid w:val="00D94180"/>
    <w:rsid w:val="00D95366"/>
    <w:rsid w:val="00DA08E8"/>
    <w:rsid w:val="00DA7E3C"/>
    <w:rsid w:val="00DB123B"/>
    <w:rsid w:val="00DB406F"/>
    <w:rsid w:val="00DB6BA4"/>
    <w:rsid w:val="00DC48BC"/>
    <w:rsid w:val="00DD1876"/>
    <w:rsid w:val="00DD2867"/>
    <w:rsid w:val="00DD4B27"/>
    <w:rsid w:val="00E07CE1"/>
    <w:rsid w:val="00E176BD"/>
    <w:rsid w:val="00E17704"/>
    <w:rsid w:val="00E34E80"/>
    <w:rsid w:val="00E36042"/>
    <w:rsid w:val="00E36B14"/>
    <w:rsid w:val="00E41B73"/>
    <w:rsid w:val="00E47464"/>
    <w:rsid w:val="00E52691"/>
    <w:rsid w:val="00E6270E"/>
    <w:rsid w:val="00E70737"/>
    <w:rsid w:val="00E70CE2"/>
    <w:rsid w:val="00E72D11"/>
    <w:rsid w:val="00E83657"/>
    <w:rsid w:val="00E85C38"/>
    <w:rsid w:val="00E87DF4"/>
    <w:rsid w:val="00EB07FE"/>
    <w:rsid w:val="00EB3819"/>
    <w:rsid w:val="00EB4B82"/>
    <w:rsid w:val="00EC67DE"/>
    <w:rsid w:val="00EC70D5"/>
    <w:rsid w:val="00EC7F7A"/>
    <w:rsid w:val="00ED0FE1"/>
    <w:rsid w:val="00ED4950"/>
    <w:rsid w:val="00EF4ED1"/>
    <w:rsid w:val="00EF6DA4"/>
    <w:rsid w:val="00F06F97"/>
    <w:rsid w:val="00F2401F"/>
    <w:rsid w:val="00F3348F"/>
    <w:rsid w:val="00F33A8E"/>
    <w:rsid w:val="00F363AA"/>
    <w:rsid w:val="00F417BA"/>
    <w:rsid w:val="00F52484"/>
    <w:rsid w:val="00F55D67"/>
    <w:rsid w:val="00F65E08"/>
    <w:rsid w:val="00F70BA6"/>
    <w:rsid w:val="00F8527D"/>
    <w:rsid w:val="00F9349B"/>
    <w:rsid w:val="00FA24F7"/>
    <w:rsid w:val="00FA3064"/>
    <w:rsid w:val="00FB7597"/>
    <w:rsid w:val="00FC2881"/>
    <w:rsid w:val="00FD0CBB"/>
    <w:rsid w:val="00FE404C"/>
    <w:rsid w:val="00FE45AE"/>
    <w:rsid w:val="00FF3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838F6"/>
  <w15:docId w15:val="{5A5F4D95-11ED-4AA2-8DF9-11BA0BD0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179"/>
  </w:style>
  <w:style w:type="paragraph" w:styleId="Nagwek1">
    <w:name w:val="heading 1"/>
    <w:basedOn w:val="Normalny"/>
    <w:link w:val="Nagwek1Znak"/>
    <w:uiPriority w:val="9"/>
    <w:qFormat/>
    <w:rsid w:val="002D4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7C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3F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80"/>
  </w:style>
  <w:style w:type="paragraph" w:styleId="Stopka">
    <w:name w:val="footer"/>
    <w:basedOn w:val="Normalny"/>
    <w:link w:val="Stopka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80"/>
  </w:style>
  <w:style w:type="table" w:styleId="Tabela-Siatka">
    <w:name w:val="Table Grid"/>
    <w:basedOn w:val="Standardowy"/>
    <w:uiPriority w:val="59"/>
    <w:rsid w:val="00E34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8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1"/>
    <w:qFormat/>
    <w:rsid w:val="00CA24C8"/>
    <w:pPr>
      <w:ind w:left="720"/>
      <w:contextualSpacing/>
    </w:pPr>
  </w:style>
  <w:style w:type="paragraph" w:customStyle="1" w:styleId="Default">
    <w:name w:val="Default"/>
    <w:rsid w:val="004261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D44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3F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0541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24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24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24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4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4F7"/>
    <w:rPr>
      <w:b/>
      <w:bCs/>
      <w:sz w:val="20"/>
      <w:szCs w:val="20"/>
    </w:rPr>
  </w:style>
  <w:style w:type="character" w:customStyle="1" w:styleId="cf01">
    <w:name w:val="cf01"/>
    <w:basedOn w:val="Domylnaczcionkaakapitu"/>
    <w:rsid w:val="00433ADB"/>
    <w:rPr>
      <w:rFonts w:ascii="Segoe UI" w:hAnsi="Segoe UI" w:cs="Segoe UI" w:hint="default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7C9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basedOn w:val="Domylnaczcionkaakapitu"/>
    <w:link w:val="Akapitzlist"/>
    <w:uiPriority w:val="1"/>
    <w:qFormat/>
    <w:locked/>
    <w:rsid w:val="009D73E4"/>
  </w:style>
  <w:style w:type="character" w:styleId="Hipercze">
    <w:name w:val="Hyperlink"/>
    <w:uiPriority w:val="99"/>
    <w:unhideWhenUsed/>
    <w:rsid w:val="009D73E4"/>
    <w:rPr>
      <w:rFonts w:ascii="Times New Roman" w:hAnsi="Times New Roman" w:cs="Times New Roman" w:hint="default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6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pr@powiat-gniezno.pl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spektor@bezpieczne-dane.e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4A015-9CBF-46B6-8BF2-9377676A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4561</Words>
  <Characters>27366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Powiatowe Centrum Pomocy Rodzinie</Company>
  <LinksUpToDate>false</LinksUpToDate>
  <CharactersWithSpaces>31864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MAREK</cp:lastModifiedBy>
  <cp:revision>9</cp:revision>
  <cp:lastPrinted>2024-03-05T10:05:00Z</cp:lastPrinted>
  <dcterms:created xsi:type="dcterms:W3CDTF">2026-03-10T09:35:00Z</dcterms:created>
  <dcterms:modified xsi:type="dcterms:W3CDTF">2026-03-13T13:43:00Z</dcterms:modified>
</cp:coreProperties>
</file>